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6D30E" w14:textId="77777777" w:rsidR="00706091" w:rsidRDefault="00556642" w:rsidP="00706091">
      <w:pPr>
        <w:pStyle w:val="berschrift2"/>
        <w:jc w:val="center"/>
        <w:rPr>
          <w:color w:val="auto"/>
        </w:rPr>
      </w:pPr>
      <w:r w:rsidRPr="00D42E7B">
        <w:rPr>
          <w:color w:val="auto"/>
        </w:rPr>
        <w:t xml:space="preserve">Beurteilungsbogen des Praktikums </w:t>
      </w:r>
    </w:p>
    <w:p w14:paraId="29A39FDB" w14:textId="79D96517" w:rsidR="0007348F" w:rsidRPr="00D42E7B" w:rsidRDefault="00556642" w:rsidP="00706091">
      <w:pPr>
        <w:pStyle w:val="berschrift2"/>
        <w:jc w:val="center"/>
        <w:rPr>
          <w:color w:val="auto"/>
        </w:rPr>
      </w:pPr>
      <w:r w:rsidRPr="00D42E7B">
        <w:rPr>
          <w:color w:val="auto"/>
        </w:rPr>
        <w:t>in der PiA-</w:t>
      </w:r>
      <w:r w:rsidR="00E52F15">
        <w:rPr>
          <w:color w:val="auto"/>
        </w:rPr>
        <w:t>Mittelstuf</w:t>
      </w:r>
      <w:r w:rsidR="00706091">
        <w:rPr>
          <w:color w:val="auto"/>
        </w:rPr>
        <w:t>e</w:t>
      </w:r>
      <w:r w:rsidR="00F742C8" w:rsidRPr="00D42E7B">
        <w:rPr>
          <w:color w:val="auto"/>
        </w:rPr>
        <w:t xml:space="preserve"> (SP3</w:t>
      </w:r>
      <w:r w:rsidR="005C7FB4">
        <w:rPr>
          <w:color w:val="auto"/>
        </w:rPr>
        <w:t>/</w:t>
      </w:r>
      <w:r w:rsidR="00F742C8" w:rsidRPr="00D42E7B">
        <w:rPr>
          <w:color w:val="auto"/>
        </w:rPr>
        <w:t>4-2</w:t>
      </w:r>
      <w:r w:rsidR="00445361">
        <w:rPr>
          <w:color w:val="auto"/>
        </w:rPr>
        <w:t>7</w:t>
      </w:r>
      <w:r w:rsidR="00F742C8" w:rsidRPr="00D42E7B">
        <w:rPr>
          <w:color w:val="auto"/>
        </w:rPr>
        <w:t>)</w:t>
      </w:r>
      <w:r w:rsidR="00706091">
        <w:rPr>
          <w:color w:val="auto"/>
        </w:rPr>
        <w:t xml:space="preserve"> im 1. Arbeitsfeld</w:t>
      </w:r>
      <w:r w:rsidR="00F742C8" w:rsidRPr="00D42E7B">
        <w:rPr>
          <w:rStyle w:val="Funotenzeichen"/>
          <w:color w:val="auto"/>
        </w:rPr>
        <w:footnoteReference w:id="1"/>
      </w:r>
    </w:p>
    <w:p w14:paraId="3861173A" w14:textId="77777777" w:rsidR="00E52F15" w:rsidRPr="00B06409" w:rsidRDefault="00E52F15" w:rsidP="00E52F15">
      <w:pPr>
        <w:ind w:right="-172"/>
        <w:jc w:val="both"/>
        <w:rPr>
          <w:rFonts w:asciiTheme="minorHAnsi" w:eastAsiaTheme="majorEastAsia" w:hAnsiTheme="minorHAnsi" w:cstheme="majorBidi"/>
          <w:b/>
          <w:sz w:val="18"/>
          <w:szCs w:val="16"/>
        </w:rPr>
      </w:pPr>
    </w:p>
    <w:p w14:paraId="69946847" w14:textId="7FC4E8E7" w:rsidR="00E52F15" w:rsidRPr="00CB2C8F" w:rsidRDefault="00E52F15" w:rsidP="00E52F15">
      <w:pPr>
        <w:ind w:right="-172"/>
        <w:jc w:val="both"/>
        <w:rPr>
          <w:bCs/>
        </w:rPr>
      </w:pPr>
      <w:r>
        <w:rPr>
          <w:b/>
        </w:rPr>
        <w:t xml:space="preserve">Vorbemerkung: </w:t>
      </w:r>
      <w:r w:rsidRPr="00EF39CE">
        <w:rPr>
          <w:bCs/>
        </w:rPr>
        <w:t xml:space="preserve">Der </w:t>
      </w:r>
      <w:r>
        <w:t xml:space="preserve">Anlage </w:t>
      </w:r>
      <w:r w:rsidRPr="00EF39CE">
        <w:rPr>
          <w:bCs/>
        </w:rPr>
        <w:t xml:space="preserve">Bewertungsbogen wurde schwerpunktmäßig auf die Unterrichtsinhalte sowie die Kompetenzen, die die PIA-Auszubildenden besonders im zweiten Ausbildungsjahr erwerben sollen, bezogen. Da sie in unterschiedlichen Arbeitsfeldern tätig sind, sind nicht immer alle Aspekte in jeder Praxisstelle gleichermaßen relevant. Aus diesem Grund müssen nicht zwingend alle Punkte von Ihnen bewertet werden, vielmehr haben Sie die Möglichkeit, sich auf die Aspekte </w:t>
      </w:r>
      <w:r>
        <w:rPr>
          <w:bCs/>
        </w:rPr>
        <w:t xml:space="preserve">zu </w:t>
      </w:r>
      <w:r w:rsidRPr="00EF39CE">
        <w:rPr>
          <w:bCs/>
        </w:rPr>
        <w:t>konzentrieren, die Ihnen in Ihrem Praxisfeld wichtig erscheinen. Auch freuen wir uns über evtl. Ergänzungen!</w:t>
      </w:r>
    </w:p>
    <w:p w14:paraId="7D71676C" w14:textId="631B78A8" w:rsidR="00E52F15" w:rsidRPr="00F90910" w:rsidRDefault="00E52F15" w:rsidP="00E52F15">
      <w:pPr>
        <w:spacing w:before="360" w:after="360" w:line="360" w:lineRule="auto"/>
        <w:ind w:right="-170"/>
        <w:rPr>
          <w:bCs/>
          <w:sz w:val="28"/>
          <w:szCs w:val="28"/>
        </w:rPr>
      </w:pPr>
      <w:r>
        <w:rPr>
          <w:b/>
          <w:sz w:val="28"/>
          <w:szCs w:val="28"/>
        </w:rPr>
        <w:t>Name der/des Studierenden:</w:t>
      </w:r>
      <w:r>
        <w:rPr>
          <w:bCs/>
          <w:sz w:val="28"/>
          <w:szCs w:val="28"/>
        </w:rPr>
        <w:t xml:space="preserve"> ____________________________________________</w:t>
      </w:r>
    </w:p>
    <w:tbl>
      <w:tblPr>
        <w:tblpPr w:leftFromText="141" w:rightFromText="141" w:vertAnchor="text" w:tblpY="1"/>
        <w:tblOverlap w:val="never"/>
        <w:tblW w:w="5084" w:type="pct"/>
        <w:tblCellMar>
          <w:top w:w="113" w:type="dxa"/>
          <w:left w:w="10" w:type="dxa"/>
          <w:bottom w:w="113" w:type="dxa"/>
          <w:right w:w="10" w:type="dxa"/>
        </w:tblCellMar>
        <w:tblLook w:val="0000" w:firstRow="0" w:lastRow="0" w:firstColumn="0" w:lastColumn="0" w:noHBand="0" w:noVBand="0"/>
      </w:tblPr>
      <w:tblGrid>
        <w:gridCol w:w="6950"/>
        <w:gridCol w:w="568"/>
        <w:gridCol w:w="568"/>
        <w:gridCol w:w="568"/>
        <w:gridCol w:w="566"/>
        <w:gridCol w:w="570"/>
      </w:tblGrid>
      <w:tr w:rsidR="00E52F15" w:rsidRPr="00EF39CE" w14:paraId="5542D70A"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2998F34"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t>Weiterentwicklung der beruflichen Rolle Identifikation mit der beruflichen Rolle, Beobachtungsfähigkeit, pädagogische Verhaltensweisen, didaktisch-methodische Kompetenz)</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175FD5" w14:textId="77777777" w:rsidR="00E52F15" w:rsidRPr="00F90910" w:rsidRDefault="00E52F15" w:rsidP="00CA6421">
            <w:pPr>
              <w:spacing w:after="0" w:line="240" w:lineRule="auto"/>
              <w:jc w:val="center"/>
              <w:rPr>
                <w:rFonts w:asciiTheme="minorHAnsi" w:hAnsiTheme="minorHAnsi" w:cstheme="minorHAnsi"/>
                <w:b/>
                <w:bCs/>
              </w:rPr>
            </w:pPr>
            <w:r w:rsidRPr="00F90910">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3C45317" w14:textId="77777777" w:rsidR="00E52F15" w:rsidRPr="00F90910" w:rsidRDefault="00E52F15" w:rsidP="00CA6421">
            <w:pPr>
              <w:spacing w:after="0" w:line="240" w:lineRule="auto"/>
              <w:jc w:val="center"/>
              <w:rPr>
                <w:rFonts w:asciiTheme="minorHAnsi" w:hAnsiTheme="minorHAnsi" w:cstheme="minorHAnsi"/>
                <w:b/>
                <w:bCs/>
              </w:rPr>
            </w:pPr>
            <w:r w:rsidRPr="00F90910">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DB44244" w14:textId="77777777" w:rsidR="00E52F15" w:rsidRPr="00F90910" w:rsidRDefault="00E52F15" w:rsidP="00CA6421">
            <w:pPr>
              <w:spacing w:after="0" w:line="240" w:lineRule="auto"/>
              <w:jc w:val="center"/>
              <w:rPr>
                <w:rFonts w:asciiTheme="minorHAnsi" w:hAnsiTheme="minorHAnsi" w:cstheme="minorHAnsi"/>
                <w:b/>
                <w:bCs/>
              </w:rPr>
            </w:pPr>
            <w:r w:rsidRPr="00F90910">
              <w:rPr>
                <w:rFonts w:asciiTheme="minorHAnsi" w:hAnsiTheme="minorHAnsi" w:cstheme="minorHAnsi"/>
                <w:b/>
                <w:bCs/>
              </w:rPr>
              <w:t>+-</w:t>
            </w:r>
          </w:p>
        </w:tc>
        <w:tc>
          <w:tcPr>
            <w:tcW w:w="2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75F0B49" w14:textId="77777777" w:rsidR="00E52F15" w:rsidRPr="00F90910" w:rsidRDefault="00E52F15" w:rsidP="00CA6421">
            <w:pPr>
              <w:spacing w:after="0" w:line="240" w:lineRule="auto"/>
              <w:jc w:val="center"/>
              <w:rPr>
                <w:rFonts w:asciiTheme="minorHAnsi" w:hAnsiTheme="minorHAnsi" w:cstheme="minorHAnsi"/>
                <w:b/>
                <w:bCs/>
              </w:rPr>
            </w:pPr>
            <w:r w:rsidRPr="00F90910">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440CE9A" w14:textId="77777777" w:rsidR="00E52F15" w:rsidRPr="00F90910" w:rsidRDefault="00E52F15" w:rsidP="00CA6421">
            <w:pPr>
              <w:spacing w:after="0" w:line="240" w:lineRule="auto"/>
              <w:jc w:val="center"/>
              <w:rPr>
                <w:rFonts w:asciiTheme="minorHAnsi" w:hAnsiTheme="minorHAnsi" w:cstheme="minorHAnsi"/>
                <w:b/>
                <w:bCs/>
              </w:rPr>
            </w:pPr>
            <w:r w:rsidRPr="00F90910">
              <w:rPr>
                <w:rFonts w:asciiTheme="minorHAnsi" w:hAnsiTheme="minorHAnsi" w:cstheme="minorHAnsi"/>
                <w:b/>
                <w:bCs/>
              </w:rPr>
              <w:t>--</w:t>
            </w:r>
          </w:p>
        </w:tc>
      </w:tr>
      <w:tr w:rsidR="00E52F15" w:rsidRPr="00EF39CE" w14:paraId="5C50E3EF"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08675" w14:textId="5E987933" w:rsidR="00E52F15" w:rsidRPr="00EF39CE" w:rsidRDefault="00E52F15" w:rsidP="00CA6421">
            <w:pPr>
              <w:spacing w:after="0" w:line="240" w:lineRule="auto"/>
              <w:ind w:left="27"/>
              <w:rPr>
                <w:rFonts w:asciiTheme="minorHAnsi" w:hAnsiTheme="minorHAnsi" w:cstheme="minorHAnsi"/>
              </w:rPr>
            </w:pPr>
            <w:r w:rsidRPr="00EF39CE">
              <w:rPr>
                <w:rFonts w:asciiTheme="minorHAnsi" w:hAnsiTheme="minorHAnsi" w:cstheme="minorHAnsi"/>
              </w:rPr>
              <w:t xml:space="preserve">ist interessiert, initiativ und engagiert </w:t>
            </w:r>
            <w:r w:rsidR="00E1790E">
              <w:rPr>
                <w:rFonts w:asciiTheme="minorHAnsi" w:hAnsiTheme="minorHAnsi" w:cstheme="minorHAnsi"/>
              </w:rPr>
              <w:br/>
            </w:r>
            <w:r w:rsidR="005829CB">
              <w:rPr>
                <w:rFonts w:asciiTheme="minorHAnsi" w:hAnsiTheme="minorHAnsi" w:cstheme="minorHAnsi"/>
              </w:rPr>
              <w:t xml:space="preserve">(z.B. </w:t>
            </w:r>
            <w:r w:rsidRPr="00EF39CE">
              <w:rPr>
                <w:rFonts w:asciiTheme="minorHAnsi" w:hAnsiTheme="minorHAnsi" w:cstheme="minorHAnsi"/>
              </w:rPr>
              <w:t>fragt nach, hält Absprachen ein, legt Planungen rechtzeitig vor, bringt Ideen ein, setzt diese in angemessener Rücksprache mit der Praxisanleitung um, fordert Rückmeldungen zum eigenen erzieherischen Verhalten ein, nimmt Möglichkeiten wahr</w:t>
            </w:r>
            <w:r>
              <w:rPr>
                <w:rFonts w:asciiTheme="minorHAnsi" w:hAnsiTheme="minorHAnsi" w:cstheme="minorHAnsi"/>
              </w:rPr>
              <w:t>,</w:t>
            </w:r>
            <w:r w:rsidRPr="00EF39CE">
              <w:rPr>
                <w:rFonts w:asciiTheme="minorHAnsi" w:hAnsiTheme="minorHAnsi" w:cstheme="minorHAnsi"/>
              </w:rPr>
              <w:t xml:space="preserve"> sich zu erproben und einzubringen, setzt Kritik konstruktiv um, übernimmt Verantwortung für die Gestaltung der eigenen Ausbildung, zeigt ein gutes Selbstmanagement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F89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79AA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44903"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E43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C9A6" w14:textId="77777777" w:rsidR="00E52F15" w:rsidRPr="00EF39CE" w:rsidRDefault="00E52F15" w:rsidP="00CA6421">
            <w:pPr>
              <w:spacing w:after="0" w:line="240" w:lineRule="auto"/>
              <w:rPr>
                <w:rFonts w:asciiTheme="minorHAnsi" w:hAnsiTheme="minorHAnsi" w:cstheme="minorHAnsi"/>
              </w:rPr>
            </w:pPr>
          </w:p>
        </w:tc>
      </w:tr>
      <w:tr w:rsidR="00E52F15" w:rsidRPr="00EF39CE" w14:paraId="4E1CEFAF"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5209E" w14:textId="704A4933"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stellt fachliche Verbindungen/Verknüpfungen zwischen den Lernorten Schule und Praxis her</w:t>
            </w:r>
            <w:r w:rsidR="00E1790E">
              <w:rPr>
                <w:rFonts w:asciiTheme="minorHAnsi" w:hAnsiTheme="minorHAnsi" w:cstheme="minorHAnsi"/>
              </w:rPr>
              <w:br/>
            </w:r>
            <w:r w:rsidRPr="00EF39CE">
              <w:rPr>
                <w:rFonts w:asciiTheme="minorHAnsi" w:hAnsiTheme="minorHAnsi" w:cstheme="minorHAnsi"/>
              </w:rPr>
              <w:t>(</w:t>
            </w:r>
            <w:r w:rsidR="005829CB">
              <w:rPr>
                <w:rFonts w:asciiTheme="minorHAnsi" w:hAnsiTheme="minorHAnsi" w:cstheme="minorHAnsi"/>
              </w:rPr>
              <w:t xml:space="preserve">z.B. </w:t>
            </w:r>
            <w:r w:rsidRPr="00EF39CE">
              <w:rPr>
                <w:rFonts w:asciiTheme="minorHAnsi" w:hAnsiTheme="minorHAnsi" w:cstheme="minorHAnsi"/>
              </w:rPr>
              <w:t>informiert in der Praxis über schulische Inhalte, stellt fachliche Bezüge zwischen unterrichtlichem Fachwissen und Beobachtungen in der Praxis her, kann das Verhalten von Kindern, Jugendlichen und jungen Erwachsenen entwicklungspsychologisch ein</w:t>
            </w:r>
            <w:r>
              <w:rPr>
                <w:rFonts w:asciiTheme="minorHAnsi" w:hAnsiTheme="minorHAnsi" w:cstheme="minorHAnsi"/>
              </w:rPr>
              <w:t>-</w:t>
            </w:r>
            <w:r w:rsidRPr="00EF39CE">
              <w:rPr>
                <w:rFonts w:asciiTheme="minorHAnsi" w:hAnsiTheme="minorHAnsi" w:cstheme="minorHAnsi"/>
              </w:rPr>
              <w:t>ordnen und erkennt konzeptionelle Grundlagen des eigenen Handelns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10A3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2B2E1"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5115"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4695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4EB3" w14:textId="77777777" w:rsidR="00E52F15" w:rsidRPr="00EF39CE" w:rsidRDefault="00E52F15" w:rsidP="00CA6421">
            <w:pPr>
              <w:spacing w:after="0" w:line="240" w:lineRule="auto"/>
              <w:rPr>
                <w:rFonts w:asciiTheme="minorHAnsi" w:hAnsiTheme="minorHAnsi" w:cstheme="minorHAnsi"/>
              </w:rPr>
            </w:pPr>
          </w:p>
        </w:tc>
      </w:tr>
      <w:tr w:rsidR="00E52F15" w:rsidRPr="00EF39CE" w14:paraId="11CD6932"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F16D" w14:textId="51926375"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nimmt den Kindern, Jugendlichen und Mitarbeitern gegenüber eine wertschätzende, freundliche Haltung ein und pflegt einen Kommunikationsstil auf der Basis wechsel-seitiger Anerkennung und Wertschätzung</w:t>
            </w:r>
            <w:r w:rsidR="00E1790E">
              <w:rPr>
                <w:rFonts w:asciiTheme="minorHAnsi" w:hAnsiTheme="minorHAnsi" w:cstheme="minorHAnsi"/>
              </w:rPr>
              <w:br/>
            </w:r>
            <w:r w:rsidRPr="00EF39CE">
              <w:rPr>
                <w:rFonts w:asciiTheme="minorHAnsi" w:hAnsiTheme="minorHAnsi" w:cstheme="minorHAnsi"/>
              </w:rPr>
              <w:t>(</w:t>
            </w:r>
            <w:r w:rsidR="005829CB">
              <w:rPr>
                <w:rFonts w:asciiTheme="minorHAnsi" w:hAnsiTheme="minorHAnsi" w:cstheme="minorHAnsi"/>
              </w:rPr>
              <w:t xml:space="preserve">z.B. </w:t>
            </w:r>
            <w:r w:rsidRPr="00EF39CE">
              <w:rPr>
                <w:rFonts w:asciiTheme="minorHAnsi" w:hAnsiTheme="minorHAnsi" w:cstheme="minorHAnsi"/>
              </w:rPr>
              <w:t>spricht die Gesprächspartner respektvoll an, wendet sich den Gesprächspartnern zu, stellt Blickkontakt her, hört gut zu, zeigt und äußert Betroffenheit angemessen, zeigt Kongruenz von verbalen und non-verbalen Signalen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CF2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860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997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3BC8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56842" w14:textId="77777777" w:rsidR="00E52F15" w:rsidRPr="00EF39CE" w:rsidRDefault="00E52F15" w:rsidP="00CA6421">
            <w:pPr>
              <w:spacing w:after="0" w:line="240" w:lineRule="auto"/>
              <w:rPr>
                <w:rFonts w:asciiTheme="minorHAnsi" w:hAnsiTheme="minorHAnsi" w:cstheme="minorHAnsi"/>
              </w:rPr>
            </w:pPr>
          </w:p>
        </w:tc>
      </w:tr>
      <w:tr w:rsidR="00E52F15" w:rsidRPr="00EF39CE" w14:paraId="1112A839"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6601" w14:textId="1DC4261B"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kann Sprache adressaten- und zielorientiert einsetzen</w:t>
            </w:r>
            <w:r w:rsidR="00E1790E">
              <w:rPr>
                <w:rFonts w:asciiTheme="minorHAnsi" w:hAnsiTheme="minorHAnsi" w:cstheme="minorHAnsi"/>
              </w:rPr>
              <w:br/>
            </w:r>
            <w:r w:rsidRPr="00EF39CE">
              <w:rPr>
                <w:rFonts w:asciiTheme="minorHAnsi" w:hAnsiTheme="minorHAnsi" w:cstheme="minorHAnsi"/>
              </w:rPr>
              <w:t>(</w:t>
            </w:r>
            <w:r w:rsidR="005829CB">
              <w:rPr>
                <w:rFonts w:asciiTheme="minorHAnsi" w:hAnsiTheme="minorHAnsi" w:cstheme="minorHAnsi"/>
              </w:rPr>
              <w:t xml:space="preserve">z.B. </w:t>
            </w:r>
            <w:r w:rsidRPr="00EF39CE">
              <w:rPr>
                <w:rFonts w:asciiTheme="minorHAnsi" w:hAnsiTheme="minorHAnsi" w:cstheme="minorHAnsi"/>
              </w:rPr>
              <w:t>ist ein gutes sprachliches Vorbild, artikuliert sich deutlich und in der Wortwahl angemessen, verwendet grammatisch korrekte, vollständige Sätze, verwendet eine adressaten</w:t>
            </w:r>
            <w:r>
              <w:rPr>
                <w:rFonts w:asciiTheme="minorHAnsi" w:hAnsiTheme="minorHAnsi" w:cstheme="minorHAnsi"/>
              </w:rPr>
              <w:t>-</w:t>
            </w:r>
            <w:r w:rsidRPr="00EF39CE">
              <w:rPr>
                <w:rFonts w:asciiTheme="minorHAnsi" w:hAnsiTheme="minorHAnsi" w:cstheme="minorHAnsi"/>
              </w:rPr>
              <w:t>bezogene Sprache, lässt ausreden, setzt sinnvolle Impulse, schafft Gesprächsanlässe, bietet Sprechanregungen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AE8B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733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44686"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3D0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CE24F" w14:textId="77777777" w:rsidR="00E52F15" w:rsidRPr="00EF39CE" w:rsidRDefault="00E52F15" w:rsidP="00CA6421">
            <w:pPr>
              <w:spacing w:after="0" w:line="240" w:lineRule="auto"/>
              <w:rPr>
                <w:rFonts w:asciiTheme="minorHAnsi" w:hAnsiTheme="minorHAnsi" w:cstheme="minorHAnsi"/>
              </w:rPr>
            </w:pPr>
          </w:p>
        </w:tc>
      </w:tr>
      <w:tr w:rsidR="00E52F15" w:rsidRPr="00EF39CE" w14:paraId="21F001F2"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C5D0A" w14:textId="76043646"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lastRenderedPageBreak/>
              <w:t>gestaltet die Kommunikation und die Beziehung in unterschiedlichen Situationen</w:t>
            </w:r>
            <w:r w:rsidR="005829CB">
              <w:rPr>
                <w:rFonts w:asciiTheme="minorHAnsi" w:hAnsiTheme="minorHAnsi" w:cstheme="minorHAnsi"/>
              </w:rPr>
              <w:br/>
            </w:r>
            <w:r w:rsidRPr="00EF39CE">
              <w:rPr>
                <w:rFonts w:asciiTheme="minorHAnsi" w:hAnsiTheme="minorHAnsi" w:cstheme="minorHAnsi"/>
              </w:rPr>
              <w:t>(z.B. Einzelgespräche, Gruppengespräche, Konfliktgespräche, Problemgespräche, informelle Gespräche, formelle Gespräche …) bewusst, angemessen, adressatenbezogen und fachlich</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034E"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D836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E05D"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71B9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28FC" w14:textId="77777777" w:rsidR="00E52F15" w:rsidRPr="00EF39CE" w:rsidRDefault="00E52F15" w:rsidP="00CA6421">
            <w:pPr>
              <w:spacing w:after="0" w:line="240" w:lineRule="auto"/>
              <w:rPr>
                <w:rFonts w:asciiTheme="minorHAnsi" w:hAnsiTheme="minorHAnsi" w:cstheme="minorHAnsi"/>
              </w:rPr>
            </w:pPr>
          </w:p>
        </w:tc>
      </w:tr>
      <w:tr w:rsidR="00E52F15" w:rsidRPr="00EF39CE" w14:paraId="77431ED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75D0" w14:textId="68BE8D16"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zeigt eine angemessene Ausbalancierung von Nähe und Distanz</w:t>
            </w:r>
            <w:r w:rsidR="008B128D">
              <w:rPr>
                <w:rFonts w:asciiTheme="minorHAnsi" w:hAnsiTheme="minorHAnsi" w:cstheme="minorHAnsi"/>
              </w:rPr>
              <w:t xml:space="preserve"> </w:t>
            </w:r>
            <w:r w:rsidRPr="00EF39CE">
              <w:rPr>
                <w:rFonts w:asciiTheme="minorHAnsi" w:hAnsiTheme="minorHAnsi" w:cstheme="minorHAnsi"/>
              </w:rPr>
              <w:t>(emotional und körperlich) und setzt Mimik und Gestik bewusst/reflektiert ein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F585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1E9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BBFC"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BA70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D59A" w14:textId="77777777" w:rsidR="00E52F15" w:rsidRPr="00EF39CE" w:rsidRDefault="00E52F15" w:rsidP="00CA6421">
            <w:pPr>
              <w:spacing w:after="0" w:line="240" w:lineRule="auto"/>
              <w:rPr>
                <w:rFonts w:asciiTheme="minorHAnsi" w:hAnsiTheme="minorHAnsi" w:cstheme="minorHAnsi"/>
              </w:rPr>
            </w:pPr>
          </w:p>
        </w:tc>
      </w:tr>
      <w:tr w:rsidR="00E52F15" w:rsidRPr="00EF39CE" w14:paraId="711DDB4A"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9976"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setzt sich mit der Wirksamkeit des eigenen pädagogischen Handelns und mit der Wirkung der eigenen Persönlichkeit auseinander</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62AB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A3E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779F6"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EBB6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8C4AC" w14:textId="77777777" w:rsidR="00E52F15" w:rsidRPr="00EF39CE" w:rsidRDefault="00E52F15" w:rsidP="00CA6421">
            <w:pPr>
              <w:spacing w:after="0" w:line="240" w:lineRule="auto"/>
              <w:rPr>
                <w:rFonts w:asciiTheme="minorHAnsi" w:hAnsiTheme="minorHAnsi" w:cstheme="minorHAnsi"/>
              </w:rPr>
            </w:pPr>
          </w:p>
        </w:tc>
      </w:tr>
      <w:tr w:rsidR="00E52F15" w:rsidRPr="00EF39CE" w14:paraId="45C6B3DC"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99CD" w14:textId="76434BC5"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geht mit Schwierigkeiten gelassen um, ohne sich entmutigen zu lassen</w:t>
            </w:r>
            <w:r w:rsidR="008B128D">
              <w:rPr>
                <w:rFonts w:asciiTheme="minorHAnsi" w:hAnsiTheme="minorHAnsi" w:cstheme="minorHAnsi"/>
              </w:rPr>
              <w:br/>
            </w:r>
            <w:r w:rsidRPr="00EF39CE">
              <w:rPr>
                <w:rFonts w:asciiTheme="minorHAnsi" w:hAnsiTheme="minorHAnsi" w:cstheme="minorHAnsi"/>
              </w:rPr>
              <w:t>(z.B. handelt in schwierigen Erziehungssituationen angemessen und reflektiert dieses Handeln, begleitet in Krisen und Umbruchsituationen und bietet Hilfe an, lässt sich durch Misserfolge nicht vom Ziel abbringen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300F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3BF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0B2A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3186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B9F5" w14:textId="77777777" w:rsidR="00E52F15" w:rsidRPr="00EF39CE" w:rsidRDefault="00E52F15" w:rsidP="00CA6421">
            <w:pPr>
              <w:spacing w:after="0" w:line="240" w:lineRule="auto"/>
              <w:rPr>
                <w:rFonts w:asciiTheme="minorHAnsi" w:hAnsiTheme="minorHAnsi" w:cstheme="minorHAnsi"/>
              </w:rPr>
            </w:pPr>
          </w:p>
        </w:tc>
      </w:tr>
      <w:tr w:rsidR="00E52F15" w:rsidRPr="00EF39CE" w14:paraId="163AC9F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E02D" w14:textId="7CCF7734"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ist in der Lage, eigene Belastungsgrenzen zu erkennen und professionell damit umzugehen</w:t>
            </w:r>
            <w:r w:rsidR="008B128D">
              <w:rPr>
                <w:rFonts w:asciiTheme="minorHAnsi" w:hAnsiTheme="minorHAnsi" w:cstheme="minorHAnsi"/>
              </w:rPr>
              <w:br/>
            </w:r>
            <w:r w:rsidRPr="00EF39CE">
              <w:rPr>
                <w:rFonts w:asciiTheme="minorHAnsi" w:hAnsiTheme="minorHAnsi" w:cstheme="minorHAnsi"/>
              </w:rPr>
              <w:t>(</w:t>
            </w:r>
            <w:r w:rsidR="008B128D">
              <w:rPr>
                <w:rFonts w:asciiTheme="minorHAnsi" w:hAnsiTheme="minorHAnsi" w:cstheme="minorHAnsi"/>
              </w:rPr>
              <w:t xml:space="preserve">z.B. </w:t>
            </w:r>
            <w:r w:rsidRPr="00EF39CE">
              <w:rPr>
                <w:rFonts w:asciiTheme="minorHAnsi" w:hAnsiTheme="minorHAnsi" w:cstheme="minorHAnsi"/>
              </w:rPr>
              <w:t>erkennt eigene Grenzen, beschreibt z.B. der Praxisanleitung die stark fordernde Situation und bittet um Unterstützung)</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B15B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A83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B35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36E51"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C057A" w14:textId="77777777" w:rsidR="00E52F15" w:rsidRPr="00EF39CE" w:rsidRDefault="00E52F15" w:rsidP="00CA6421">
            <w:pPr>
              <w:spacing w:after="0" w:line="240" w:lineRule="auto"/>
              <w:rPr>
                <w:rFonts w:asciiTheme="minorHAnsi" w:hAnsiTheme="minorHAnsi" w:cstheme="minorHAnsi"/>
              </w:rPr>
            </w:pPr>
          </w:p>
        </w:tc>
      </w:tr>
      <w:tr w:rsidR="00E52F15" w:rsidRPr="00EF39CE" w14:paraId="3FA24310"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244B2"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leitet pädagogische Verhaltensweisen und Angebote plausibel aus Beobachtungen und entwicklungspsychologischen Erkenntnissen ab</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23D3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B3E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9D3A"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B6F6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E424C" w14:textId="77777777" w:rsidR="00E52F15" w:rsidRPr="00EF39CE" w:rsidRDefault="00E52F15" w:rsidP="00CA6421">
            <w:pPr>
              <w:spacing w:after="0" w:line="240" w:lineRule="auto"/>
              <w:rPr>
                <w:rFonts w:asciiTheme="minorHAnsi" w:hAnsiTheme="minorHAnsi" w:cstheme="minorHAnsi"/>
              </w:rPr>
            </w:pPr>
          </w:p>
        </w:tc>
      </w:tr>
      <w:tr w:rsidR="00E52F15" w:rsidRPr="00EF39CE" w14:paraId="3BA53A20"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39467"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setzt die Planungsstrukturen in Angeboten fachkompetent um</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1A3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B84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53EDA"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20D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A44F" w14:textId="77777777" w:rsidR="00E52F15" w:rsidRPr="00EF39CE" w:rsidRDefault="00E52F15" w:rsidP="00CA6421">
            <w:pPr>
              <w:spacing w:after="0" w:line="240" w:lineRule="auto"/>
              <w:rPr>
                <w:rFonts w:asciiTheme="minorHAnsi" w:hAnsiTheme="minorHAnsi" w:cstheme="minorHAnsi"/>
              </w:rPr>
            </w:pPr>
          </w:p>
        </w:tc>
      </w:tr>
      <w:tr w:rsidR="00E52F15" w:rsidRPr="00EF39CE" w14:paraId="5C255E49"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A5C8"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gestaltet das methodische Vorgehen auf der Basis</w:t>
            </w:r>
            <w:r>
              <w:rPr>
                <w:rFonts w:asciiTheme="minorHAnsi" w:hAnsiTheme="minorHAnsi" w:cstheme="minorHAnsi"/>
              </w:rPr>
              <w:t xml:space="preserve"> lern- und entwicklungspsycholo</w:t>
            </w:r>
            <w:r w:rsidRPr="00EF39CE">
              <w:rPr>
                <w:rFonts w:asciiTheme="minorHAnsi" w:hAnsiTheme="minorHAnsi" w:cstheme="minorHAnsi"/>
              </w:rPr>
              <w:t>gischer Grundlagen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C06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1D61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D911"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6CC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8455" w14:textId="77777777" w:rsidR="00E52F15" w:rsidRPr="00EF39CE" w:rsidRDefault="00E52F15" w:rsidP="00CA6421">
            <w:pPr>
              <w:spacing w:after="0" w:line="240" w:lineRule="auto"/>
              <w:rPr>
                <w:rFonts w:asciiTheme="minorHAnsi" w:hAnsiTheme="minorHAnsi" w:cstheme="minorHAnsi"/>
              </w:rPr>
            </w:pPr>
          </w:p>
        </w:tc>
      </w:tr>
      <w:tr w:rsidR="00E52F15" w:rsidRPr="00EF39CE" w14:paraId="7383C719"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EF335" w14:textId="054C5442"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gestaltet die eigene Rolle partizipativ</w:t>
            </w:r>
            <w:r w:rsidR="003D61D2">
              <w:rPr>
                <w:rFonts w:asciiTheme="minorHAnsi" w:hAnsiTheme="minorHAnsi" w:cstheme="minorHAnsi"/>
              </w:rPr>
              <w:br/>
            </w:r>
            <w:r w:rsidRPr="00EF39CE">
              <w:rPr>
                <w:rFonts w:asciiTheme="minorHAnsi" w:hAnsiTheme="minorHAnsi" w:cstheme="minorHAnsi"/>
              </w:rPr>
              <w:t>(</w:t>
            </w:r>
            <w:r w:rsidR="003D61D2">
              <w:rPr>
                <w:rFonts w:asciiTheme="minorHAnsi" w:hAnsiTheme="minorHAnsi" w:cstheme="minorHAnsi"/>
              </w:rPr>
              <w:t xml:space="preserve">z.B. </w:t>
            </w:r>
            <w:r w:rsidRPr="00EF39CE">
              <w:rPr>
                <w:rFonts w:asciiTheme="minorHAnsi" w:hAnsiTheme="minorHAnsi" w:cstheme="minorHAnsi"/>
              </w:rPr>
              <w:t>unterstützt eigene Problemlösungen der Kinder, Jugendlichen und jungen Erwachsenen, gibt weiterführende Impulse, die diese in der Problemlösung unterstützen, ermöglic</w:t>
            </w:r>
            <w:r>
              <w:rPr>
                <w:rFonts w:asciiTheme="minorHAnsi" w:hAnsiTheme="minorHAnsi" w:cstheme="minorHAnsi"/>
              </w:rPr>
              <w:t>ht Mitbestimmung und Selbstwirk</w:t>
            </w:r>
            <w:r w:rsidRPr="00EF39CE">
              <w:rPr>
                <w:rFonts w:asciiTheme="minorHAnsi" w:hAnsiTheme="minorHAnsi" w:cstheme="minorHAnsi"/>
              </w:rPr>
              <w:t>samkeitserfahrungen der Kinder, Jugendlichen und jungen Erwachsenen)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062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E8F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7B51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85D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9F89F" w14:textId="77777777" w:rsidR="00E52F15" w:rsidRPr="00EF39CE" w:rsidRDefault="00E52F15" w:rsidP="00CA6421">
            <w:pPr>
              <w:spacing w:after="0" w:line="240" w:lineRule="auto"/>
              <w:rPr>
                <w:rFonts w:asciiTheme="minorHAnsi" w:hAnsiTheme="minorHAnsi" w:cstheme="minorHAnsi"/>
              </w:rPr>
            </w:pPr>
          </w:p>
        </w:tc>
      </w:tr>
      <w:tr w:rsidR="00E52F15" w:rsidRPr="00EF39CE" w14:paraId="62BFF150"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F408" w14:textId="7E414532"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kann ein Projekt planen, umsetzen, dokumentieren und kritisch reflektieren</w:t>
            </w:r>
            <w:r w:rsidR="003D61D2">
              <w:rPr>
                <w:rFonts w:asciiTheme="minorHAnsi" w:hAnsiTheme="minorHAnsi" w:cstheme="minorHAnsi"/>
              </w:rPr>
              <w:br/>
            </w:r>
            <w:r w:rsidRPr="00EF39CE">
              <w:rPr>
                <w:rFonts w:asciiTheme="minorHAnsi" w:hAnsiTheme="minorHAnsi" w:cstheme="minorHAnsi"/>
              </w:rPr>
              <w:t>(z.B. ermöglicht Selbstständigkeit und Partizipation der Kinder und Jugendlichen, arbeitet prozessorientiert, setzt eine offene Planung um, fördert ganzheitlich, setzt vielseitige Methoden ein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AAC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A6B6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73E96"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8D71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1261D" w14:textId="77777777" w:rsidR="00E52F15" w:rsidRPr="00EF39CE" w:rsidRDefault="00E52F15" w:rsidP="00CA6421">
            <w:pPr>
              <w:spacing w:after="0" w:line="240" w:lineRule="auto"/>
              <w:rPr>
                <w:rFonts w:asciiTheme="minorHAnsi" w:hAnsiTheme="minorHAnsi" w:cstheme="minorHAnsi"/>
              </w:rPr>
            </w:pPr>
          </w:p>
        </w:tc>
      </w:tr>
      <w:tr w:rsidR="00E52F15" w:rsidRPr="00EF39CE" w14:paraId="310BE385"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96E8A"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nimmt konstruktive Kritik an, versteht diese als Lernhilfe und zeigt Bereitschaft, diese umzusetzen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943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D44B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223E9"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5D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F250" w14:textId="77777777" w:rsidR="00E52F15" w:rsidRPr="00EF39CE" w:rsidRDefault="00E52F15" w:rsidP="00CA6421">
            <w:pPr>
              <w:spacing w:after="0" w:line="240" w:lineRule="auto"/>
              <w:rPr>
                <w:rFonts w:asciiTheme="minorHAnsi" w:hAnsiTheme="minorHAnsi" w:cstheme="minorHAnsi"/>
              </w:rPr>
            </w:pPr>
          </w:p>
        </w:tc>
      </w:tr>
      <w:tr w:rsidR="00E52F15" w:rsidRPr="00EF39CE" w14:paraId="6FD0FC3B"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433D8"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kann sich selbstkritisch mit eigenen Stärken und Schwächen auseinandersetzen und selbstständig Entwicklungsperspektiven benennen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5A6B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A35C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E68E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BAD6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9F2" w14:textId="77777777" w:rsidR="00E52F15" w:rsidRPr="00EF39CE" w:rsidRDefault="00E52F15" w:rsidP="00CA6421">
            <w:pPr>
              <w:spacing w:after="0" w:line="240" w:lineRule="auto"/>
              <w:rPr>
                <w:rFonts w:asciiTheme="minorHAnsi" w:hAnsiTheme="minorHAnsi" w:cstheme="minorHAnsi"/>
              </w:rPr>
            </w:pPr>
          </w:p>
        </w:tc>
      </w:tr>
      <w:tr w:rsidR="00E52F15" w:rsidRPr="00EF39CE" w14:paraId="173A9CDE"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96309" w14:textId="1866DB0E"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kennt die Gegebenheiten des Sozialraums der Einrichtung und die Bedeutung dieser Gegebenheiten für die pädagogische Arbeit und unterstützt und begleitet Kinder, Jugendliche und junge Erwachsene bei besonderen und alltäglichen Anforderungen und Aufgaben in deren sozialem Umfeld</w:t>
            </w:r>
            <w:r w:rsidR="00F119BB">
              <w:rPr>
                <w:rFonts w:asciiTheme="minorHAnsi" w:hAnsiTheme="minorHAnsi" w:cstheme="minorHAnsi"/>
              </w:rPr>
              <w:t xml:space="preserve"> </w:t>
            </w:r>
            <w:r w:rsidRPr="00EF39CE">
              <w:rPr>
                <w:rFonts w:asciiTheme="minorHAnsi" w:hAnsiTheme="minorHAnsi" w:cstheme="minorHAnsi"/>
              </w:rPr>
              <w:t xml:space="preserve">(z.B. bei Einkäufen und Behördengängen …) und unterstützt sie in der Wahrnehmung sozialer Netzwerkangebote (z.B. </w:t>
            </w:r>
            <w:r>
              <w:rPr>
                <w:rFonts w:asciiTheme="minorHAnsi" w:hAnsiTheme="minorHAnsi" w:cstheme="minorHAnsi"/>
              </w:rPr>
              <w:t>Café</w:t>
            </w:r>
            <w:r w:rsidRPr="00EF39CE">
              <w:rPr>
                <w:rFonts w:asciiTheme="minorHAnsi" w:hAnsiTheme="minorHAnsi" w:cstheme="minorHAnsi"/>
              </w:rPr>
              <w:t>besuche, Ausflüge, Mitgliedschaft in Vereinen u.a. externe Unterstützungssysteme, Beratungsstellen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936F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FAF9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6E0E"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AD10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1B286" w14:textId="77777777" w:rsidR="00E52F15" w:rsidRPr="00EF39CE" w:rsidRDefault="00E52F15" w:rsidP="00CA6421">
            <w:pPr>
              <w:spacing w:after="0" w:line="240" w:lineRule="auto"/>
              <w:rPr>
                <w:rFonts w:asciiTheme="minorHAnsi" w:hAnsiTheme="minorHAnsi" w:cstheme="minorHAnsi"/>
              </w:rPr>
            </w:pPr>
          </w:p>
        </w:tc>
      </w:tr>
      <w:tr w:rsidR="00E52F15" w:rsidRPr="00EF39CE" w14:paraId="3D2DFCB5" w14:textId="77777777" w:rsidTr="00CA6421">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B07D"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t>Ergänzungen/</w:t>
            </w:r>
            <w:r>
              <w:rPr>
                <w:rFonts w:asciiTheme="minorHAnsi" w:hAnsiTheme="minorHAnsi" w:cstheme="minorHAnsi"/>
                <w:b/>
              </w:rPr>
              <w:t xml:space="preserve"> </w:t>
            </w:r>
            <w:r w:rsidRPr="00EF39CE">
              <w:rPr>
                <w:rFonts w:asciiTheme="minorHAnsi" w:hAnsiTheme="minorHAnsi" w:cstheme="minorHAnsi"/>
                <w:b/>
              </w:rPr>
              <w:t>Anmerkungen</w:t>
            </w:r>
          </w:p>
          <w:p w14:paraId="359F7BF6" w14:textId="77777777" w:rsidR="00E52F15" w:rsidRDefault="00E52F15" w:rsidP="00CA6421">
            <w:pPr>
              <w:spacing w:after="0" w:line="240" w:lineRule="auto"/>
              <w:rPr>
                <w:rFonts w:asciiTheme="minorHAnsi" w:hAnsiTheme="minorHAnsi" w:cstheme="minorHAnsi"/>
                <w:b/>
                <w:bCs/>
              </w:rPr>
            </w:pPr>
          </w:p>
          <w:p w14:paraId="426349F5" w14:textId="77777777" w:rsidR="00E52F15" w:rsidRDefault="00E52F15" w:rsidP="00CA6421">
            <w:pPr>
              <w:spacing w:after="0" w:line="240" w:lineRule="auto"/>
              <w:rPr>
                <w:rFonts w:asciiTheme="minorHAnsi" w:hAnsiTheme="minorHAnsi" w:cstheme="minorHAnsi"/>
                <w:b/>
                <w:bCs/>
              </w:rPr>
            </w:pPr>
          </w:p>
          <w:p w14:paraId="6EC594FD" w14:textId="77777777" w:rsidR="00E52F15" w:rsidRDefault="00E52F15" w:rsidP="00CA6421">
            <w:pPr>
              <w:spacing w:after="0" w:line="240" w:lineRule="auto"/>
              <w:rPr>
                <w:rFonts w:asciiTheme="minorHAnsi" w:hAnsiTheme="minorHAnsi" w:cstheme="minorHAnsi"/>
                <w:b/>
                <w:bCs/>
              </w:rPr>
            </w:pPr>
          </w:p>
          <w:p w14:paraId="4BFF7F52" w14:textId="77777777" w:rsidR="00B06409" w:rsidRDefault="00B06409" w:rsidP="00CA6421">
            <w:pPr>
              <w:spacing w:after="0" w:line="240" w:lineRule="auto"/>
              <w:rPr>
                <w:rFonts w:asciiTheme="minorHAnsi" w:hAnsiTheme="minorHAnsi" w:cstheme="minorHAnsi"/>
                <w:b/>
                <w:bCs/>
              </w:rPr>
            </w:pPr>
          </w:p>
          <w:p w14:paraId="09187168" w14:textId="0DD72B7B" w:rsidR="00B06409" w:rsidRDefault="00B06409" w:rsidP="00CA6421">
            <w:pPr>
              <w:spacing w:after="0" w:line="240" w:lineRule="auto"/>
              <w:rPr>
                <w:rFonts w:asciiTheme="minorHAnsi" w:hAnsiTheme="minorHAnsi" w:cstheme="minorHAnsi"/>
                <w:b/>
                <w:bCs/>
              </w:rPr>
            </w:pPr>
          </w:p>
          <w:p w14:paraId="12ABB6AC" w14:textId="77777777" w:rsidR="00D61A17" w:rsidRDefault="00D61A17" w:rsidP="00CA6421">
            <w:pPr>
              <w:spacing w:after="0" w:line="240" w:lineRule="auto"/>
              <w:rPr>
                <w:rFonts w:asciiTheme="minorHAnsi" w:hAnsiTheme="minorHAnsi" w:cstheme="minorHAnsi"/>
                <w:b/>
                <w:bCs/>
              </w:rPr>
            </w:pPr>
          </w:p>
          <w:p w14:paraId="761921AE" w14:textId="55C1A124" w:rsidR="001534FC" w:rsidRPr="00E3384F" w:rsidRDefault="001534FC" w:rsidP="00CA6421">
            <w:pPr>
              <w:spacing w:after="0" w:line="240" w:lineRule="auto"/>
              <w:rPr>
                <w:rFonts w:asciiTheme="minorHAnsi" w:hAnsiTheme="minorHAnsi" w:cstheme="minorHAnsi"/>
                <w:b/>
                <w:bCs/>
              </w:rPr>
            </w:pPr>
          </w:p>
        </w:tc>
      </w:tr>
      <w:tr w:rsidR="00E52F15" w:rsidRPr="00EF39CE" w14:paraId="27B07533"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8448632"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lastRenderedPageBreak/>
              <w:t>Kompetenzen im Umgang mit der Gruppe</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7DCE8DB"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0DDF858"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E8D1930"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60C42BF"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F695A0D"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r>
      <w:tr w:rsidR="00E52F15" w:rsidRPr="00EF39CE" w14:paraId="205E63C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CDC27"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nimmt Gruppengeschehen und besondere Situationen der Gruppe wahr</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879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0B1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E6922"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4352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850BE" w14:textId="77777777" w:rsidR="00E52F15" w:rsidRPr="00EF39CE" w:rsidRDefault="00E52F15" w:rsidP="00CA6421">
            <w:pPr>
              <w:spacing w:after="0" w:line="240" w:lineRule="auto"/>
              <w:rPr>
                <w:rFonts w:asciiTheme="minorHAnsi" w:hAnsiTheme="minorHAnsi" w:cstheme="minorHAnsi"/>
              </w:rPr>
            </w:pPr>
          </w:p>
        </w:tc>
      </w:tr>
      <w:tr w:rsidR="00E52F15" w:rsidRPr="00EF39CE" w14:paraId="7A6C979C"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0867"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kann Gruppenstrukturen und -prozesse analysieren und einschätzen (z.B. Gruppen-phasen und vorhandene Rollen in der Gruppe) und in das pädagogische Handeln einbeziehen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4C1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C945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4088D"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8EA7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41AE" w14:textId="77777777" w:rsidR="00E52F15" w:rsidRPr="00EF39CE" w:rsidRDefault="00E52F15" w:rsidP="00CA6421">
            <w:pPr>
              <w:spacing w:after="0" w:line="240" w:lineRule="auto"/>
              <w:rPr>
                <w:rFonts w:asciiTheme="minorHAnsi" w:hAnsiTheme="minorHAnsi" w:cstheme="minorHAnsi"/>
              </w:rPr>
            </w:pPr>
          </w:p>
        </w:tc>
      </w:tr>
      <w:tr w:rsidR="00E52F15" w:rsidRPr="00EF39CE" w14:paraId="596D0976"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2EFD" w14:textId="6BCD11C6"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übernimmt Verantwortung für die Leitung von Gruppen</w:t>
            </w:r>
            <w:r w:rsidR="00F119BB">
              <w:rPr>
                <w:rFonts w:asciiTheme="minorHAnsi" w:hAnsiTheme="minorHAnsi" w:cstheme="minorHAnsi"/>
              </w:rPr>
              <w:br/>
            </w:r>
            <w:r w:rsidRPr="00EF39CE">
              <w:rPr>
                <w:rFonts w:asciiTheme="minorHAnsi" w:hAnsiTheme="minorHAnsi" w:cstheme="minorHAnsi"/>
              </w:rPr>
              <w:t>(z.B. im Rahmen der Freispielführung, im Rahmen von Gruppengesprächen, in der Hausaufgaben-betreuung, in Freizeitangeboten</w:t>
            </w:r>
            <w:r w:rsidR="00962DC8">
              <w:rPr>
                <w:rFonts w:asciiTheme="minorHAnsi" w:hAnsiTheme="minorHAnsi" w:cstheme="minorHAnsi"/>
              </w:rPr>
              <w:t>, …</w:t>
            </w:r>
            <w:r w:rsidRPr="00EF39CE">
              <w:rPr>
                <w:rFonts w:asciiTheme="minorHAnsi" w:hAnsiTheme="minorHAnsi" w:cstheme="minorHAnsi"/>
              </w:rPr>
              <w:t>)</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4685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AA6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EDFD"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8ED4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4C6D7" w14:textId="77777777" w:rsidR="00E52F15" w:rsidRPr="00EF39CE" w:rsidRDefault="00E52F15" w:rsidP="00CA6421">
            <w:pPr>
              <w:spacing w:after="0" w:line="240" w:lineRule="auto"/>
              <w:rPr>
                <w:rFonts w:asciiTheme="minorHAnsi" w:hAnsiTheme="minorHAnsi" w:cstheme="minorHAnsi"/>
              </w:rPr>
            </w:pPr>
          </w:p>
        </w:tc>
      </w:tr>
      <w:tr w:rsidR="00E52F15" w:rsidRPr="00EF39CE" w14:paraId="40D003AC"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C850" w14:textId="05A45662"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kennt die organisatorischen Vorgaben der Gruppe und kann diese umsetzen</w:t>
            </w:r>
            <w:r w:rsidR="00962DC8">
              <w:rPr>
                <w:rFonts w:asciiTheme="minorHAnsi" w:hAnsiTheme="minorHAnsi" w:cstheme="minorHAnsi"/>
              </w:rPr>
              <w:br/>
            </w:r>
            <w:r w:rsidRPr="00EF39CE">
              <w:rPr>
                <w:rFonts w:asciiTheme="minorHAnsi" w:hAnsiTheme="minorHAnsi" w:cstheme="minorHAnsi"/>
              </w:rPr>
              <w:t>(z.B. Tagesablauf, Termine, Gruppenregeln, wiederkehrende Abläufe und Feste im Jahreskreis)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73B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1E8D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989"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37FE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8061" w14:textId="77777777" w:rsidR="00E52F15" w:rsidRPr="00EF39CE" w:rsidRDefault="00E52F15" w:rsidP="00CA6421">
            <w:pPr>
              <w:spacing w:after="0" w:line="240" w:lineRule="auto"/>
              <w:rPr>
                <w:rFonts w:asciiTheme="minorHAnsi" w:hAnsiTheme="minorHAnsi" w:cstheme="minorHAnsi"/>
              </w:rPr>
            </w:pPr>
          </w:p>
        </w:tc>
      </w:tr>
      <w:tr w:rsidR="00E52F15" w:rsidRPr="00EF39CE" w14:paraId="1BB3CF99"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9AFAF"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schafft in der Gruppe Möglichkeiten für die Kinder, Jugendlichen und jungen Erwachsenen, ihre Ressourcen in das Gruppenleben einzubringen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58A0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C933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7B38A"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F8ED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6F862" w14:textId="77777777" w:rsidR="00E52F15" w:rsidRPr="00EF39CE" w:rsidRDefault="00E52F15" w:rsidP="00CA6421">
            <w:pPr>
              <w:spacing w:after="0" w:line="240" w:lineRule="auto"/>
              <w:rPr>
                <w:rFonts w:asciiTheme="minorHAnsi" w:hAnsiTheme="minorHAnsi" w:cstheme="minorHAnsi"/>
              </w:rPr>
            </w:pPr>
          </w:p>
        </w:tc>
      </w:tr>
      <w:tr w:rsidR="00E52F15" w:rsidRPr="00EF39CE" w14:paraId="78CE035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FEE22" w14:textId="6D630EA8"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entwickelt gruppenpädagogische Prozesse durch gruppenpädagogische Maßnahmen weiter</w:t>
            </w:r>
            <w:r w:rsidR="00962DC8">
              <w:rPr>
                <w:rFonts w:asciiTheme="minorHAnsi" w:hAnsiTheme="minorHAnsi" w:cstheme="minorHAnsi"/>
              </w:rPr>
              <w:br/>
            </w:r>
            <w:r w:rsidRPr="00EF39CE">
              <w:rPr>
                <w:rFonts w:asciiTheme="minorHAnsi" w:hAnsiTheme="minorHAnsi" w:cstheme="minorHAnsi"/>
              </w:rPr>
              <w:t>(z.B. durch Gruppenangebote zur Förderung des Gruppenzusammenhalts, Maßnahmen zur Integration von Kindern, Jugendlichen und jungen Erwachsenen)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F681E"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119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1E74"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3C5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3E69" w14:textId="77777777" w:rsidR="00E52F15" w:rsidRPr="00EF39CE" w:rsidRDefault="00E52F15" w:rsidP="00CA6421">
            <w:pPr>
              <w:spacing w:after="0" w:line="240" w:lineRule="auto"/>
              <w:rPr>
                <w:rFonts w:asciiTheme="minorHAnsi" w:hAnsiTheme="minorHAnsi" w:cstheme="minorHAnsi"/>
              </w:rPr>
            </w:pPr>
          </w:p>
        </w:tc>
      </w:tr>
      <w:tr w:rsidR="00E52F15" w:rsidRPr="00EF39CE" w14:paraId="08BC4449"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2AEC5"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kann gruppenbezogene Maßnahmen partizipatorisch planen, begleiten, reflektieren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77BC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474AE"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2CED"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414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6869" w14:textId="77777777" w:rsidR="00E52F15" w:rsidRPr="00EF39CE" w:rsidRDefault="00E52F15" w:rsidP="00CA6421">
            <w:pPr>
              <w:spacing w:after="0" w:line="240" w:lineRule="auto"/>
              <w:rPr>
                <w:rFonts w:asciiTheme="minorHAnsi" w:hAnsiTheme="minorHAnsi" w:cstheme="minorHAnsi"/>
              </w:rPr>
            </w:pPr>
          </w:p>
        </w:tc>
      </w:tr>
      <w:tr w:rsidR="00E52F15" w:rsidRPr="00EF39CE" w14:paraId="7A63F673"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46A94"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gestaltet das Alltagsleben von Gruppen konzeptionsgeleitet</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833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C7BF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CDDDF"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8626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80E0" w14:textId="77777777" w:rsidR="00E52F15" w:rsidRPr="00EF39CE" w:rsidRDefault="00E52F15" w:rsidP="00CA6421">
            <w:pPr>
              <w:spacing w:after="0" w:line="240" w:lineRule="auto"/>
              <w:rPr>
                <w:rFonts w:asciiTheme="minorHAnsi" w:hAnsiTheme="minorHAnsi" w:cstheme="minorHAnsi"/>
              </w:rPr>
            </w:pPr>
          </w:p>
        </w:tc>
      </w:tr>
      <w:tr w:rsidR="00E52F15" w:rsidRPr="00EF39CE" w14:paraId="1F67C463"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29B40" w14:textId="13F2BDB2"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reflektiert die eigene Rolle in Gruppenprozessen, zieht hieraus Konsequenzen</w:t>
            </w:r>
            <w:r w:rsidR="00962DC8">
              <w:rPr>
                <w:rFonts w:asciiTheme="minorHAnsi" w:hAnsiTheme="minorHAnsi" w:cstheme="minorHAnsi"/>
              </w:rPr>
              <w:br/>
            </w:r>
            <w:r w:rsidRPr="00EF39CE">
              <w:rPr>
                <w:rFonts w:asciiTheme="minorHAnsi" w:hAnsiTheme="minorHAnsi" w:cstheme="minorHAnsi"/>
              </w:rPr>
              <w:t>(z.B. unterstützt die Zielgruppe darin, Konflikte angemessen zu lösen, fördert die Bereitschaft zur selbstständigen Problemlösung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E1A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CA1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A8F3"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64EE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D47C8" w14:textId="77777777" w:rsidR="00E52F15" w:rsidRPr="00EF39CE" w:rsidRDefault="00E52F15" w:rsidP="00CA6421">
            <w:pPr>
              <w:spacing w:after="0" w:line="240" w:lineRule="auto"/>
              <w:rPr>
                <w:rFonts w:asciiTheme="minorHAnsi" w:hAnsiTheme="minorHAnsi" w:cstheme="minorHAnsi"/>
              </w:rPr>
            </w:pPr>
          </w:p>
        </w:tc>
      </w:tr>
      <w:tr w:rsidR="00E52F15" w:rsidRPr="00EF39CE" w14:paraId="125A5008" w14:textId="77777777" w:rsidTr="00CA6421">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5BFD6"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t>Ergänzungen/Anmerkungen</w:t>
            </w:r>
          </w:p>
          <w:p w14:paraId="0AFD6596" w14:textId="77777777" w:rsidR="00E52F15" w:rsidRDefault="00E52F15" w:rsidP="00CA6421">
            <w:pPr>
              <w:spacing w:after="0" w:line="240" w:lineRule="auto"/>
              <w:rPr>
                <w:rFonts w:asciiTheme="minorHAnsi" w:hAnsiTheme="minorHAnsi" w:cstheme="minorHAnsi"/>
              </w:rPr>
            </w:pPr>
          </w:p>
          <w:p w14:paraId="362EF440" w14:textId="77777777" w:rsidR="00E52F15" w:rsidRDefault="00E52F15" w:rsidP="00CA6421">
            <w:pPr>
              <w:spacing w:after="0" w:line="240" w:lineRule="auto"/>
              <w:rPr>
                <w:rFonts w:asciiTheme="minorHAnsi" w:hAnsiTheme="minorHAnsi" w:cstheme="minorHAnsi"/>
              </w:rPr>
            </w:pPr>
          </w:p>
          <w:p w14:paraId="425CFD0A" w14:textId="77777777" w:rsidR="00E52F15" w:rsidRDefault="00E52F15" w:rsidP="00CA6421">
            <w:pPr>
              <w:spacing w:after="0" w:line="240" w:lineRule="auto"/>
              <w:rPr>
                <w:rFonts w:asciiTheme="minorHAnsi" w:hAnsiTheme="minorHAnsi" w:cstheme="minorHAnsi"/>
              </w:rPr>
            </w:pPr>
          </w:p>
          <w:p w14:paraId="27FBBAB1" w14:textId="77777777" w:rsidR="00E52F15" w:rsidRDefault="00E52F15" w:rsidP="00CA6421">
            <w:pPr>
              <w:spacing w:after="0" w:line="240" w:lineRule="auto"/>
              <w:rPr>
                <w:rFonts w:asciiTheme="minorHAnsi" w:hAnsiTheme="minorHAnsi" w:cstheme="minorHAnsi"/>
              </w:rPr>
            </w:pPr>
          </w:p>
          <w:p w14:paraId="685F925F" w14:textId="77777777" w:rsidR="00B06409" w:rsidRDefault="00B06409" w:rsidP="00CA6421">
            <w:pPr>
              <w:spacing w:after="0" w:line="240" w:lineRule="auto"/>
              <w:rPr>
                <w:rFonts w:asciiTheme="minorHAnsi" w:hAnsiTheme="minorHAnsi" w:cstheme="minorHAnsi"/>
              </w:rPr>
            </w:pPr>
          </w:p>
          <w:p w14:paraId="04642E8B" w14:textId="7D93CB9D" w:rsidR="00D61A17" w:rsidRPr="00EF39CE" w:rsidRDefault="00D61A17" w:rsidP="00CA6421">
            <w:pPr>
              <w:spacing w:after="0" w:line="240" w:lineRule="auto"/>
              <w:rPr>
                <w:rFonts w:asciiTheme="minorHAnsi" w:hAnsiTheme="minorHAnsi" w:cstheme="minorHAnsi"/>
              </w:rPr>
            </w:pPr>
          </w:p>
        </w:tc>
      </w:tr>
      <w:tr w:rsidR="00E52F15" w:rsidRPr="00EF39CE" w14:paraId="3BB8E44D"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BD0BF6"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t>Kompetenzen in der Teamarbeit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880BA07"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6D7A55"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BFAD5E9"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0ED2CFB"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5E34AC9"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r>
      <w:tr w:rsidR="00E52F15" w:rsidRPr="00EF39CE" w14:paraId="675B21C3"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2B4D"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kennt die Aufgaben und Kompetenzen der einzelnen Teammitglieder und weiß um ihre/seine Rolle im Team</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8EDD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8DB7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80CC"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10E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5BB31" w14:textId="77777777" w:rsidR="00E52F15" w:rsidRPr="00EF39CE" w:rsidRDefault="00E52F15" w:rsidP="00CA6421">
            <w:pPr>
              <w:spacing w:after="0" w:line="240" w:lineRule="auto"/>
              <w:rPr>
                <w:rFonts w:asciiTheme="minorHAnsi" w:hAnsiTheme="minorHAnsi" w:cstheme="minorHAnsi"/>
              </w:rPr>
            </w:pPr>
          </w:p>
        </w:tc>
      </w:tr>
      <w:tr w:rsidR="00E52F15" w:rsidRPr="00EF39CE" w14:paraId="6F6798B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B2350"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identifiziert sich mit der Planung, Vorgehensweise und den Beschlüssen des Teams, hält sich an Absprachen im Team, setzt Teamgedanken und -beschlüsse um</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760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9B1D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8F1F"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886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9BA94" w14:textId="77777777" w:rsidR="00E52F15" w:rsidRPr="00EF39CE" w:rsidRDefault="00E52F15" w:rsidP="00CA6421">
            <w:pPr>
              <w:spacing w:after="0" w:line="240" w:lineRule="auto"/>
              <w:rPr>
                <w:rFonts w:asciiTheme="minorHAnsi" w:hAnsiTheme="minorHAnsi" w:cstheme="minorHAnsi"/>
              </w:rPr>
            </w:pPr>
          </w:p>
        </w:tc>
      </w:tr>
      <w:tr w:rsidR="00E52F15" w:rsidRPr="00EF39CE" w14:paraId="2907DE3A"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2288" w14:textId="1C3E8C88"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plant und organisiert - in Absprache mit den Anleiter</w:t>
            </w:r>
            <w:r>
              <w:rPr>
                <w:rFonts w:asciiTheme="minorHAnsi" w:hAnsiTheme="minorHAnsi" w:cstheme="minorHAnsi"/>
              </w:rPr>
              <w:t>/</w:t>
            </w:r>
            <w:r w:rsidRPr="00EF39CE">
              <w:rPr>
                <w:rFonts w:asciiTheme="minorHAnsi" w:hAnsiTheme="minorHAnsi" w:cstheme="minorHAnsi"/>
              </w:rPr>
              <w:t>innen - selbstständig die pädagogische Arbeit in Teilbereichen</w:t>
            </w:r>
            <w:r w:rsidR="00D54867">
              <w:rPr>
                <w:rFonts w:asciiTheme="minorHAnsi" w:hAnsiTheme="minorHAnsi" w:cstheme="minorHAnsi"/>
              </w:rPr>
              <w:br/>
            </w:r>
            <w:r w:rsidRPr="00EF39CE">
              <w:rPr>
                <w:rFonts w:asciiTheme="minorHAnsi" w:hAnsiTheme="minorHAnsi" w:cstheme="minorHAnsi"/>
              </w:rPr>
              <w:t>(z.B. Begleitung des Freispiels, Mitgestaltung des Gruppenlebens, Hausaufgabenbetreuung, Freizeitaktivitäten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BA00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510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AE77"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0E4E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AF578" w14:textId="77777777" w:rsidR="00E52F15" w:rsidRPr="00EF39CE" w:rsidRDefault="00E52F15" w:rsidP="00CA6421">
            <w:pPr>
              <w:spacing w:after="0" w:line="240" w:lineRule="auto"/>
              <w:rPr>
                <w:rFonts w:asciiTheme="minorHAnsi" w:hAnsiTheme="minorHAnsi" w:cstheme="minorHAnsi"/>
              </w:rPr>
            </w:pPr>
          </w:p>
        </w:tc>
      </w:tr>
      <w:tr w:rsidR="00E52F15" w:rsidRPr="00EF39CE" w14:paraId="1F9F4597"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248C" w14:textId="37F036E9"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verfügt über die Fähigkeit, selbstständig und selbstbewusst im Team zu arbeiten</w:t>
            </w:r>
            <w:r w:rsidR="00D54867">
              <w:rPr>
                <w:rFonts w:asciiTheme="minorHAnsi" w:hAnsiTheme="minorHAnsi" w:cstheme="minorHAnsi"/>
              </w:rPr>
              <w:br/>
            </w:r>
            <w:r w:rsidRPr="00EF39CE">
              <w:rPr>
                <w:rFonts w:asciiTheme="minorHAnsi" w:hAnsiTheme="minorHAnsi" w:cstheme="minorHAnsi"/>
              </w:rPr>
              <w:t>(</w:t>
            </w:r>
            <w:r w:rsidR="00D54867">
              <w:rPr>
                <w:rFonts w:asciiTheme="minorHAnsi" w:hAnsiTheme="minorHAnsi" w:cstheme="minorHAnsi"/>
              </w:rPr>
              <w:t xml:space="preserve">z.B. </w:t>
            </w:r>
            <w:r w:rsidRPr="00EF39CE">
              <w:rPr>
                <w:rFonts w:asciiTheme="minorHAnsi" w:hAnsiTheme="minorHAnsi" w:cstheme="minorHAnsi"/>
              </w:rPr>
              <w:t>bringt eigene Kompetenzen zielgerichtet in die Teamarbeit ein, kommuniziert authentisch und lösungsorientiert, erkennt Konflikte und entwickelt Lösungswege)</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E1A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B8D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86B1"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42C0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A3926" w14:textId="77777777" w:rsidR="00E52F15" w:rsidRPr="00EF39CE" w:rsidRDefault="00E52F15" w:rsidP="00CA6421">
            <w:pPr>
              <w:spacing w:after="0" w:line="240" w:lineRule="auto"/>
              <w:rPr>
                <w:rFonts w:asciiTheme="minorHAnsi" w:hAnsiTheme="minorHAnsi" w:cstheme="minorHAnsi"/>
              </w:rPr>
            </w:pPr>
          </w:p>
        </w:tc>
      </w:tr>
      <w:tr w:rsidR="00E52F15" w:rsidRPr="00EF39CE" w14:paraId="307DFADE"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8314"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bringt eigene Standpunkte und fachliche Einschätzungen in das Team ein /tauscht Sichtweisen aus, erkennt Probleme und spricht diese an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6C3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6143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FEC3"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399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F28D" w14:textId="77777777" w:rsidR="00E52F15" w:rsidRPr="00EF39CE" w:rsidRDefault="00E52F15" w:rsidP="00CA6421">
            <w:pPr>
              <w:spacing w:after="0" w:line="240" w:lineRule="auto"/>
              <w:rPr>
                <w:rFonts w:asciiTheme="minorHAnsi" w:hAnsiTheme="minorHAnsi" w:cstheme="minorHAnsi"/>
              </w:rPr>
            </w:pPr>
          </w:p>
        </w:tc>
      </w:tr>
      <w:tr w:rsidR="00E52F15" w:rsidRPr="00EF39CE" w14:paraId="1F7CF798"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DE2FF"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fordert kollegiale Reflexion ein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A545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333D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8F15D"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034F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D63DD" w14:textId="77777777" w:rsidR="00E52F15" w:rsidRPr="00EF39CE" w:rsidRDefault="00E52F15" w:rsidP="00CA6421">
            <w:pPr>
              <w:spacing w:after="0" w:line="240" w:lineRule="auto"/>
              <w:rPr>
                <w:rFonts w:asciiTheme="minorHAnsi" w:hAnsiTheme="minorHAnsi" w:cstheme="minorHAnsi"/>
              </w:rPr>
            </w:pPr>
          </w:p>
        </w:tc>
      </w:tr>
      <w:tr w:rsidR="00E52F15" w:rsidRPr="00EF39CE" w14:paraId="6E22CD5D"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41B0"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hat die Fähigkeit zur Kooperation mit allen Akteuren des Arbeitsfeldes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BAAA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E4E2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7884"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698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27016" w14:textId="77777777" w:rsidR="00E52F15" w:rsidRPr="00EF39CE" w:rsidRDefault="00E52F15" w:rsidP="00CA6421">
            <w:pPr>
              <w:spacing w:after="0" w:line="240" w:lineRule="auto"/>
              <w:rPr>
                <w:rFonts w:asciiTheme="minorHAnsi" w:hAnsiTheme="minorHAnsi" w:cstheme="minorHAnsi"/>
              </w:rPr>
            </w:pPr>
          </w:p>
        </w:tc>
      </w:tr>
      <w:tr w:rsidR="00E52F15" w:rsidRPr="00EF39CE" w14:paraId="411ADFD5" w14:textId="77777777" w:rsidTr="00CA6421">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D4CAA"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lastRenderedPageBreak/>
              <w:t>Ergänzungen/Anmerkungen</w:t>
            </w:r>
          </w:p>
          <w:p w14:paraId="0CE2F48C" w14:textId="77777777" w:rsidR="00E52F15" w:rsidRDefault="00E52F15" w:rsidP="00CA6421">
            <w:pPr>
              <w:spacing w:after="0" w:line="240" w:lineRule="auto"/>
              <w:rPr>
                <w:rFonts w:asciiTheme="minorHAnsi" w:hAnsiTheme="minorHAnsi" w:cstheme="minorHAnsi"/>
              </w:rPr>
            </w:pPr>
          </w:p>
          <w:p w14:paraId="79CC49B7" w14:textId="77777777" w:rsidR="00E52F15" w:rsidRDefault="00E52F15" w:rsidP="00CA6421">
            <w:pPr>
              <w:spacing w:after="0" w:line="240" w:lineRule="auto"/>
              <w:rPr>
                <w:rFonts w:asciiTheme="minorHAnsi" w:hAnsiTheme="minorHAnsi" w:cstheme="minorHAnsi"/>
              </w:rPr>
            </w:pPr>
          </w:p>
          <w:p w14:paraId="2D34EDCA" w14:textId="77777777" w:rsidR="00E52F15" w:rsidRDefault="00E52F15" w:rsidP="00CA6421">
            <w:pPr>
              <w:spacing w:after="0" w:line="240" w:lineRule="auto"/>
              <w:rPr>
                <w:rFonts w:asciiTheme="minorHAnsi" w:hAnsiTheme="minorHAnsi" w:cstheme="minorHAnsi"/>
              </w:rPr>
            </w:pPr>
          </w:p>
          <w:p w14:paraId="3B8E8365" w14:textId="77777777" w:rsidR="00E52F15" w:rsidRDefault="00E52F15" w:rsidP="00CA6421">
            <w:pPr>
              <w:spacing w:after="0" w:line="240" w:lineRule="auto"/>
              <w:rPr>
                <w:rFonts w:asciiTheme="minorHAnsi" w:hAnsiTheme="minorHAnsi" w:cstheme="minorHAnsi"/>
              </w:rPr>
            </w:pPr>
          </w:p>
          <w:p w14:paraId="1FCDC48A" w14:textId="77777777" w:rsidR="00B06409" w:rsidRDefault="00B06409" w:rsidP="00CA6421">
            <w:pPr>
              <w:spacing w:after="0" w:line="240" w:lineRule="auto"/>
              <w:rPr>
                <w:rFonts w:asciiTheme="minorHAnsi" w:hAnsiTheme="minorHAnsi" w:cstheme="minorHAnsi"/>
              </w:rPr>
            </w:pPr>
          </w:p>
          <w:p w14:paraId="62931F0B" w14:textId="7B95DB46" w:rsidR="00D61A17" w:rsidRPr="00EF39CE" w:rsidRDefault="00D61A17" w:rsidP="00CA6421">
            <w:pPr>
              <w:spacing w:after="0" w:line="240" w:lineRule="auto"/>
              <w:rPr>
                <w:rFonts w:asciiTheme="minorHAnsi" w:hAnsiTheme="minorHAnsi" w:cstheme="minorHAnsi"/>
              </w:rPr>
            </w:pPr>
          </w:p>
        </w:tc>
      </w:tr>
      <w:tr w:rsidR="00E52F15" w:rsidRPr="00EF39CE" w14:paraId="2040EC68"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F09CB5E"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t>Lebenswelten und Diversität wahrnehmen, verstehen und Inklusion fördern</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CB9895"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A97841"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770D48"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4581CA"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590D4D0"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r>
      <w:tr w:rsidR="00E52F15" w:rsidRPr="00EF39CE" w14:paraId="2F3D1E47"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A2682" w14:textId="76B5185B"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beobachtet und dokumentiert Erziehungs- und Förderprozesse, wirkt z.B. an Bildungs- und Lerndokumentationen mit, um individuelle Interessen, Fähigkeiten und Entwicklungsbedarfe zu erkennen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434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AD6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D9A11"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C6C6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73FF2" w14:textId="77777777" w:rsidR="00E52F15" w:rsidRPr="00EF39CE" w:rsidRDefault="00E52F15" w:rsidP="00CA6421">
            <w:pPr>
              <w:spacing w:after="0" w:line="240" w:lineRule="auto"/>
              <w:rPr>
                <w:rFonts w:asciiTheme="minorHAnsi" w:hAnsiTheme="minorHAnsi" w:cstheme="minorHAnsi"/>
              </w:rPr>
            </w:pPr>
          </w:p>
        </w:tc>
      </w:tr>
      <w:tr w:rsidR="00E52F15" w:rsidRPr="00EF39CE" w14:paraId="57E1B018"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F4AE8" w14:textId="37FD5E28"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informiert sich über die biografischen und aktuellen Lebensumstände der Kinder, Jugendlichen und jungen Erwachsenen und verfügt somit über einen angemessenen Informationsstand</w:t>
            </w:r>
            <w:r w:rsidR="00B276CA">
              <w:rPr>
                <w:rFonts w:asciiTheme="minorHAnsi" w:hAnsiTheme="minorHAnsi" w:cstheme="minorHAnsi"/>
              </w:rPr>
              <w:br/>
            </w:r>
            <w:r w:rsidRPr="00EF39CE">
              <w:rPr>
                <w:rFonts w:asciiTheme="minorHAnsi" w:hAnsiTheme="minorHAnsi" w:cstheme="minorHAnsi"/>
              </w:rPr>
              <w:t>(z.B. Beeinträchtigungen, Kompetenzen, Interessen, Gewohnheiten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7A3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E12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5AD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343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FEADB" w14:textId="77777777" w:rsidR="00E52F15" w:rsidRPr="00EF39CE" w:rsidRDefault="00E52F15" w:rsidP="00CA6421">
            <w:pPr>
              <w:spacing w:after="0" w:line="240" w:lineRule="auto"/>
              <w:rPr>
                <w:rFonts w:asciiTheme="minorHAnsi" w:hAnsiTheme="minorHAnsi" w:cstheme="minorHAnsi"/>
              </w:rPr>
            </w:pPr>
          </w:p>
        </w:tc>
      </w:tr>
      <w:tr w:rsidR="00E52F15" w:rsidRPr="00EF39CE" w14:paraId="4B2A3201"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D6F13"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analysiert Normen und Regeln als Einflussfaktoren auf das Erleben und Verhalten und bezieht diese in die pädagogische Arbeit mit ein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E40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95E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53242"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CD1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8DCC4" w14:textId="77777777" w:rsidR="00E52F15" w:rsidRPr="00EF39CE" w:rsidRDefault="00E52F15" w:rsidP="00CA6421">
            <w:pPr>
              <w:spacing w:after="0" w:line="240" w:lineRule="auto"/>
              <w:rPr>
                <w:rFonts w:asciiTheme="minorHAnsi" w:hAnsiTheme="minorHAnsi" w:cstheme="minorHAnsi"/>
              </w:rPr>
            </w:pPr>
          </w:p>
        </w:tc>
      </w:tr>
      <w:tr w:rsidR="00E52F15" w:rsidRPr="00EF39CE" w14:paraId="09A4B41F"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D324C"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nimmt die kulturelle und religiöse Vielfalt in der Einrichtung wahr, reflektiert und gestaltet diese</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F509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3BFE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8484"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8B01"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67C8A" w14:textId="77777777" w:rsidR="00E52F15" w:rsidRPr="00EF39CE" w:rsidRDefault="00E52F15" w:rsidP="00CA6421">
            <w:pPr>
              <w:spacing w:after="0" w:line="240" w:lineRule="auto"/>
              <w:rPr>
                <w:rFonts w:asciiTheme="minorHAnsi" w:hAnsiTheme="minorHAnsi" w:cstheme="minorHAnsi"/>
              </w:rPr>
            </w:pPr>
          </w:p>
        </w:tc>
      </w:tr>
      <w:tr w:rsidR="00E52F15" w:rsidRPr="00EF39CE" w14:paraId="182B400C"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EB1A7"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versetzt sich in die individuellen Lebenssituationen und zeigt Empathie für ihre/seine Zielgruppe und deren Bezugspersonen in den unterschiedlichen Lebenslagen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2037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C0E7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3355C"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2CD4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937B7" w14:textId="77777777" w:rsidR="00E52F15" w:rsidRPr="00EF39CE" w:rsidRDefault="00E52F15" w:rsidP="00CA6421">
            <w:pPr>
              <w:spacing w:after="0" w:line="240" w:lineRule="auto"/>
              <w:rPr>
                <w:rFonts w:asciiTheme="minorHAnsi" w:hAnsiTheme="minorHAnsi" w:cstheme="minorHAnsi"/>
              </w:rPr>
            </w:pPr>
          </w:p>
        </w:tc>
      </w:tr>
      <w:tr w:rsidR="00E52F15" w:rsidRPr="00EF39CE" w14:paraId="7D9A5B70"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DAA9"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überprüft eigene Wahrnehmungsprozesse und Deutungsmuster, kann sich von eigenen Normalitätskonzepten (von eigenen Erfa</w:t>
            </w:r>
            <w:r>
              <w:rPr>
                <w:rFonts w:asciiTheme="minorHAnsi" w:hAnsiTheme="minorHAnsi" w:cstheme="minorHAnsi"/>
              </w:rPr>
              <w:t>hrungen und Erwartungen) distan</w:t>
            </w:r>
            <w:r w:rsidRPr="00EF39CE">
              <w:rPr>
                <w:rFonts w:asciiTheme="minorHAnsi" w:hAnsiTheme="minorHAnsi" w:cstheme="minorHAnsi"/>
              </w:rPr>
              <w:t>zieren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581E"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23EC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E535F"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348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846A1" w14:textId="77777777" w:rsidR="00E52F15" w:rsidRPr="00EF39CE" w:rsidRDefault="00E52F15" w:rsidP="00CA6421">
            <w:pPr>
              <w:spacing w:after="0" w:line="240" w:lineRule="auto"/>
              <w:rPr>
                <w:rFonts w:asciiTheme="minorHAnsi" w:hAnsiTheme="minorHAnsi" w:cstheme="minorHAnsi"/>
              </w:rPr>
            </w:pPr>
          </w:p>
        </w:tc>
      </w:tr>
      <w:tr w:rsidR="00E52F15" w:rsidRPr="00EF39CE" w14:paraId="0E10FF57"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C66F" w14:textId="0910E13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erkennt und fördert Ressourcen der Kinder, Jugendlichen und jungen Erwachsenen im pädagogischen Alltag und in Angeboten, entwickelt präventive und kompensatorische Fördermöglichkeiten</w:t>
            </w:r>
            <w:r w:rsidR="00682BB8">
              <w:rPr>
                <w:rFonts w:asciiTheme="minorHAnsi" w:hAnsiTheme="minorHAnsi" w:cstheme="minorHAnsi"/>
              </w:rPr>
              <w:br/>
            </w:r>
            <w:r w:rsidRPr="00EF39CE">
              <w:rPr>
                <w:rFonts w:asciiTheme="minorHAnsi" w:hAnsiTheme="minorHAnsi" w:cstheme="minorHAnsi"/>
              </w:rPr>
              <w:t>(</w:t>
            </w:r>
            <w:r w:rsidR="00682BB8">
              <w:rPr>
                <w:rFonts w:asciiTheme="minorHAnsi" w:hAnsiTheme="minorHAnsi" w:cstheme="minorHAnsi"/>
              </w:rPr>
              <w:t xml:space="preserve">z.B. </w:t>
            </w:r>
            <w:r w:rsidRPr="00EF39CE">
              <w:rPr>
                <w:rFonts w:asciiTheme="minorHAnsi" w:hAnsiTheme="minorHAnsi" w:cstheme="minorHAnsi"/>
              </w:rPr>
              <w:t>schätzt die unterschiedliche</w:t>
            </w:r>
            <w:r>
              <w:rPr>
                <w:rFonts w:asciiTheme="minorHAnsi" w:hAnsiTheme="minorHAnsi" w:cstheme="minorHAnsi"/>
              </w:rPr>
              <w:t>n Ressourcen von Kinder, Jugend</w:t>
            </w:r>
            <w:r w:rsidRPr="00EF39CE">
              <w:rPr>
                <w:rFonts w:asciiTheme="minorHAnsi" w:hAnsiTheme="minorHAnsi" w:cstheme="minorHAnsi"/>
              </w:rPr>
              <w:t>lichen und jungen Erwachsenen mit und ohne Behinderungen ein, gibt Anregungen für Partizipationsmöglichkeiten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355C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EC21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6797"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E74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00C9E" w14:textId="77777777" w:rsidR="00E52F15" w:rsidRPr="00EF39CE" w:rsidRDefault="00E52F15" w:rsidP="00CA6421">
            <w:pPr>
              <w:spacing w:after="0" w:line="240" w:lineRule="auto"/>
              <w:rPr>
                <w:rFonts w:asciiTheme="minorHAnsi" w:hAnsiTheme="minorHAnsi" w:cstheme="minorHAnsi"/>
              </w:rPr>
            </w:pPr>
          </w:p>
        </w:tc>
      </w:tr>
      <w:tr w:rsidR="00E52F15" w:rsidRPr="00EF39CE" w14:paraId="0EE8F29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5C56" w14:textId="6B45324C"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begleitet Kinder, Jugendliche und junge Erwachsene im persönlichen Bereich (</w:t>
            </w:r>
            <w:r w:rsidR="00682BB8">
              <w:rPr>
                <w:rFonts w:asciiTheme="minorHAnsi" w:hAnsiTheme="minorHAnsi" w:cstheme="minorHAnsi"/>
              </w:rPr>
              <w:t xml:space="preserve">z.B. </w:t>
            </w:r>
            <w:r w:rsidRPr="00EF39CE">
              <w:rPr>
                <w:rFonts w:asciiTheme="minorHAnsi" w:hAnsiTheme="minorHAnsi" w:cstheme="minorHAnsi"/>
              </w:rPr>
              <w:t>Entwicklung eines Hygiene- und Gesundheitsbewusstseins und dessen Umsetzung, z.B. Körperpflege, Wäschewechsel, Sauberkeit im persönlichen Bereich …) im lebens-praktischen Bereich (z.B. Essenszubereitung, Umgang mit Geld, Sauberkeit und Ordnung im Wohnbereich/am Arbeitsplatz …), in der Gestaltung der Freizeit (z.B. Gestalten, Musik, Sport, Entspannungstechniken…</w:t>
            </w:r>
            <w:r>
              <w:rPr>
                <w:rFonts w:asciiTheme="minorHAnsi" w:hAnsiTheme="minorHAnsi" w:cstheme="minorHAnsi"/>
              </w:rPr>
              <w:t>) und in der Persönlichkeitsent</w:t>
            </w:r>
            <w:r w:rsidRPr="00EF39CE">
              <w:rPr>
                <w:rFonts w:asciiTheme="minorHAnsi" w:hAnsiTheme="minorHAnsi" w:cstheme="minorHAnsi"/>
              </w:rPr>
              <w:t>wicklung (Bewusstmachung von Stärken, Entwicklung von persönlichen und beruflichen Perspektiven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1DC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CFD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D9DF"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1226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4320" w14:textId="77777777" w:rsidR="00E52F15" w:rsidRPr="00EF39CE" w:rsidRDefault="00E52F15" w:rsidP="00CA6421">
            <w:pPr>
              <w:spacing w:after="0" w:line="240" w:lineRule="auto"/>
              <w:rPr>
                <w:rFonts w:asciiTheme="minorHAnsi" w:hAnsiTheme="minorHAnsi" w:cstheme="minorHAnsi"/>
              </w:rPr>
            </w:pPr>
          </w:p>
        </w:tc>
      </w:tr>
      <w:tr w:rsidR="00E52F15" w:rsidRPr="00EF39CE" w14:paraId="74D44B7A" w14:textId="77777777" w:rsidTr="00CA6421">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C3FA" w14:textId="77777777" w:rsidR="00E52F15" w:rsidRDefault="00E52F15" w:rsidP="00CA6421">
            <w:pPr>
              <w:spacing w:after="0" w:line="240" w:lineRule="auto"/>
              <w:rPr>
                <w:rFonts w:asciiTheme="minorHAnsi" w:hAnsiTheme="minorHAnsi" w:cstheme="minorHAnsi"/>
                <w:b/>
              </w:rPr>
            </w:pPr>
            <w:r w:rsidRPr="00EF39CE">
              <w:rPr>
                <w:rFonts w:asciiTheme="minorHAnsi" w:hAnsiTheme="minorHAnsi" w:cstheme="minorHAnsi"/>
                <w:b/>
              </w:rPr>
              <w:t>Ergänzungen/</w:t>
            </w:r>
            <w:r>
              <w:rPr>
                <w:rFonts w:asciiTheme="minorHAnsi" w:hAnsiTheme="minorHAnsi" w:cstheme="minorHAnsi"/>
                <w:b/>
              </w:rPr>
              <w:t xml:space="preserve"> </w:t>
            </w:r>
            <w:r w:rsidRPr="00EF39CE">
              <w:rPr>
                <w:rFonts w:asciiTheme="minorHAnsi" w:hAnsiTheme="minorHAnsi" w:cstheme="minorHAnsi"/>
                <w:b/>
              </w:rPr>
              <w:t>Anmerkungen:</w:t>
            </w:r>
          </w:p>
          <w:p w14:paraId="60A107BD" w14:textId="77777777" w:rsidR="00E52F15" w:rsidRDefault="00E52F15" w:rsidP="00CA6421">
            <w:pPr>
              <w:spacing w:after="0" w:line="240" w:lineRule="auto"/>
              <w:rPr>
                <w:rFonts w:asciiTheme="minorHAnsi" w:hAnsiTheme="minorHAnsi" w:cstheme="minorHAnsi"/>
              </w:rPr>
            </w:pPr>
          </w:p>
          <w:p w14:paraId="1CB2C729" w14:textId="77777777" w:rsidR="00E52F15" w:rsidRDefault="00E52F15" w:rsidP="00CA6421">
            <w:pPr>
              <w:spacing w:after="0" w:line="240" w:lineRule="auto"/>
              <w:rPr>
                <w:rFonts w:asciiTheme="minorHAnsi" w:hAnsiTheme="minorHAnsi" w:cstheme="minorHAnsi"/>
              </w:rPr>
            </w:pPr>
          </w:p>
          <w:p w14:paraId="118F4025" w14:textId="65538704" w:rsidR="00E52F15" w:rsidRDefault="00E52F15" w:rsidP="00CA6421">
            <w:pPr>
              <w:spacing w:after="0" w:line="240" w:lineRule="auto"/>
              <w:rPr>
                <w:rFonts w:asciiTheme="minorHAnsi" w:hAnsiTheme="minorHAnsi" w:cstheme="minorHAnsi"/>
              </w:rPr>
            </w:pPr>
          </w:p>
          <w:p w14:paraId="506F8FAD" w14:textId="62E7B6EA" w:rsidR="00B06409" w:rsidRDefault="00B06409" w:rsidP="00CA6421">
            <w:pPr>
              <w:spacing w:after="0" w:line="240" w:lineRule="auto"/>
              <w:rPr>
                <w:rFonts w:asciiTheme="minorHAnsi" w:hAnsiTheme="minorHAnsi" w:cstheme="minorHAnsi"/>
              </w:rPr>
            </w:pPr>
          </w:p>
          <w:p w14:paraId="6E610B64" w14:textId="77777777" w:rsidR="00B06409" w:rsidRDefault="00B06409" w:rsidP="00CA6421">
            <w:pPr>
              <w:spacing w:after="0" w:line="240" w:lineRule="auto"/>
              <w:rPr>
                <w:rFonts w:asciiTheme="minorHAnsi" w:hAnsiTheme="minorHAnsi" w:cstheme="minorHAnsi"/>
              </w:rPr>
            </w:pPr>
          </w:p>
          <w:p w14:paraId="3F9C9386" w14:textId="2CD7B88A" w:rsidR="00D61A17" w:rsidRPr="00EF39CE" w:rsidRDefault="00D61A17" w:rsidP="00CA6421">
            <w:pPr>
              <w:spacing w:after="0" w:line="240" w:lineRule="auto"/>
              <w:rPr>
                <w:rFonts w:asciiTheme="minorHAnsi" w:hAnsiTheme="minorHAnsi" w:cstheme="minorHAnsi"/>
              </w:rPr>
            </w:pPr>
          </w:p>
        </w:tc>
      </w:tr>
    </w:tbl>
    <w:p w14:paraId="1231F138" w14:textId="02EF1A7C" w:rsidR="00B06409" w:rsidRPr="00706091" w:rsidRDefault="00B06409" w:rsidP="004E448A">
      <w:pPr>
        <w:tabs>
          <w:tab w:val="left" w:pos="1985"/>
        </w:tabs>
        <w:spacing w:before="360" w:after="0"/>
        <w:rPr>
          <w:rFonts w:ascii="Arial" w:hAnsi="Arial" w:cs="Arial"/>
          <w:sz w:val="20"/>
          <w:szCs w:val="20"/>
        </w:rPr>
      </w:pPr>
      <w:r w:rsidRPr="00EE0ECB">
        <w:rPr>
          <w:rFonts w:ascii="Arial" w:hAnsi="Arial" w:cs="Arial"/>
          <w:sz w:val="20"/>
          <w:szCs w:val="20"/>
        </w:rPr>
        <w:t>_______________</w:t>
      </w:r>
      <w:r>
        <w:rPr>
          <w:rFonts w:ascii="Arial" w:hAnsi="Arial" w:cs="Arial"/>
          <w:sz w:val="20"/>
          <w:szCs w:val="20"/>
        </w:rPr>
        <w:t>______</w:t>
      </w:r>
      <w:r w:rsidRPr="00EE0ECB">
        <w:rPr>
          <w:rFonts w:ascii="Arial" w:hAnsi="Arial" w:cs="Arial"/>
          <w:sz w:val="20"/>
          <w:szCs w:val="20"/>
        </w:rPr>
        <w:t>___</w:t>
      </w:r>
      <w:r w:rsidR="004D1672">
        <w:rPr>
          <w:rFonts w:ascii="Arial" w:hAnsi="Arial" w:cs="Arial"/>
          <w:sz w:val="20"/>
          <w:szCs w:val="20"/>
        </w:rPr>
        <w:t>_</w:t>
      </w:r>
      <w:r w:rsidRPr="00EE0ECB">
        <w:rPr>
          <w:rFonts w:ascii="Arial" w:hAnsi="Arial" w:cs="Arial"/>
          <w:sz w:val="20"/>
          <w:szCs w:val="20"/>
        </w:rPr>
        <w:tab/>
      </w:r>
      <w:r>
        <w:rPr>
          <w:rFonts w:ascii="Arial" w:hAnsi="Arial" w:cs="Arial"/>
          <w:sz w:val="20"/>
          <w:szCs w:val="20"/>
        </w:rPr>
        <w:t xml:space="preserve">        </w:t>
      </w:r>
      <w:r w:rsidRPr="00EE0ECB">
        <w:rPr>
          <w:rFonts w:ascii="Arial" w:hAnsi="Arial" w:cs="Arial"/>
          <w:sz w:val="20"/>
          <w:szCs w:val="20"/>
        </w:rPr>
        <w:t>_____________________</w:t>
      </w:r>
      <w:r>
        <w:rPr>
          <w:rFonts w:ascii="Arial" w:hAnsi="Arial" w:cs="Arial"/>
          <w:sz w:val="20"/>
          <w:szCs w:val="20"/>
        </w:rPr>
        <w:t>____</w:t>
      </w:r>
      <w:r w:rsidR="004D1672">
        <w:rPr>
          <w:rFonts w:ascii="Arial" w:hAnsi="Arial" w:cs="Arial"/>
          <w:sz w:val="20"/>
          <w:szCs w:val="20"/>
        </w:rPr>
        <w:t>____              ____________________</w:t>
      </w:r>
    </w:p>
    <w:p w14:paraId="656A62BD" w14:textId="03CB5D87" w:rsidR="00E52F15" w:rsidRPr="00D61A17" w:rsidRDefault="004D1672" w:rsidP="00D61A17">
      <w:pPr>
        <w:tabs>
          <w:tab w:val="center" w:pos="4819"/>
        </w:tabs>
        <w:rPr>
          <w:rFonts w:ascii="Arial" w:hAnsi="Arial" w:cs="Arial"/>
          <w:sz w:val="20"/>
          <w:szCs w:val="20"/>
        </w:rPr>
      </w:pPr>
      <w:r>
        <w:rPr>
          <w:rFonts w:ascii="Arial" w:hAnsi="Arial" w:cs="Arial"/>
          <w:sz w:val="20"/>
          <w:szCs w:val="20"/>
        </w:rPr>
        <w:t xml:space="preserve">Datum/Unterschrift Praktikant/in         </w:t>
      </w:r>
      <w:r w:rsidR="00B06409">
        <w:rPr>
          <w:rFonts w:ascii="Arial" w:hAnsi="Arial" w:cs="Arial"/>
          <w:sz w:val="20"/>
          <w:szCs w:val="20"/>
        </w:rPr>
        <w:t>Datum/</w:t>
      </w:r>
      <w:r w:rsidR="00B06409" w:rsidRPr="00EE0ECB">
        <w:rPr>
          <w:rFonts w:ascii="Arial" w:hAnsi="Arial" w:cs="Arial"/>
          <w:sz w:val="20"/>
          <w:szCs w:val="20"/>
        </w:rPr>
        <w:t xml:space="preserve">Unterschrift </w:t>
      </w:r>
      <w:r w:rsidR="00B06409">
        <w:rPr>
          <w:rFonts w:ascii="Arial" w:hAnsi="Arial" w:cs="Arial"/>
          <w:sz w:val="20"/>
          <w:szCs w:val="20"/>
        </w:rPr>
        <w:t>Praxisanleit</w:t>
      </w:r>
      <w:r>
        <w:rPr>
          <w:rFonts w:ascii="Arial" w:hAnsi="Arial" w:cs="Arial"/>
          <w:sz w:val="20"/>
          <w:szCs w:val="20"/>
        </w:rPr>
        <w:t>ung</w:t>
      </w:r>
      <w:r w:rsidR="00B06409">
        <w:rPr>
          <w:rFonts w:ascii="Arial" w:hAnsi="Arial" w:cs="Arial"/>
          <w:sz w:val="20"/>
          <w:szCs w:val="20"/>
        </w:rPr>
        <w:t xml:space="preserve">               </w:t>
      </w:r>
      <w:r>
        <w:rPr>
          <w:rFonts w:ascii="Arial" w:hAnsi="Arial" w:cs="Arial"/>
          <w:sz w:val="20"/>
          <w:szCs w:val="20"/>
        </w:rPr>
        <w:t xml:space="preserve"> </w:t>
      </w:r>
      <w:r w:rsidR="00B06409" w:rsidRPr="00EE0ECB">
        <w:rPr>
          <w:rFonts w:ascii="Arial" w:hAnsi="Arial" w:cs="Arial"/>
          <w:sz w:val="20"/>
          <w:szCs w:val="20"/>
        </w:rPr>
        <w:t>Stempel der</w:t>
      </w:r>
      <w:r w:rsidR="00B06409">
        <w:rPr>
          <w:rFonts w:ascii="Arial" w:hAnsi="Arial" w:cs="Arial"/>
          <w:sz w:val="20"/>
          <w:szCs w:val="20"/>
        </w:rPr>
        <w:t xml:space="preserve"> Einrichtung</w:t>
      </w:r>
    </w:p>
    <w:p w14:paraId="27FE3D51" w14:textId="77777777" w:rsidR="00E52F15" w:rsidRDefault="00706091" w:rsidP="00E52F15">
      <w:pPr>
        <w:rPr>
          <w:rFonts w:ascii="Arial" w:hAnsi="Arial" w:cs="Arial"/>
          <w:sz w:val="20"/>
          <w:szCs w:val="20"/>
        </w:rPr>
      </w:pPr>
      <w:r>
        <w:rPr>
          <w:rFonts w:ascii="Arial" w:hAnsi="Arial" w:cs="Arial"/>
          <w:sz w:val="20"/>
          <w:szCs w:val="20"/>
        </w:rPr>
        <w:t xml:space="preserve"> </w:t>
      </w:r>
    </w:p>
    <w:sectPr w:rsidR="00E52F15" w:rsidSect="006C3887">
      <w:headerReference w:type="default" r:id="rId8"/>
      <w:pgSz w:w="11906" w:h="16838"/>
      <w:pgMar w:top="1134" w:right="1134" w:bottom="1134" w:left="1134" w:header="0"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8223" w14:textId="77777777" w:rsidR="00A53F80" w:rsidRDefault="00A53F80" w:rsidP="00380F30">
      <w:pPr>
        <w:spacing w:after="0" w:line="240" w:lineRule="auto"/>
      </w:pPr>
      <w:r>
        <w:separator/>
      </w:r>
    </w:p>
  </w:endnote>
  <w:endnote w:type="continuationSeparator" w:id="0">
    <w:p w14:paraId="2A58EEA4" w14:textId="77777777" w:rsidR="00A53F80" w:rsidRDefault="00A53F80" w:rsidP="0038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DBDB" w14:textId="77777777" w:rsidR="00A53F80" w:rsidRDefault="00A53F80" w:rsidP="00380F30">
      <w:pPr>
        <w:spacing w:after="0" w:line="240" w:lineRule="auto"/>
      </w:pPr>
      <w:r>
        <w:separator/>
      </w:r>
    </w:p>
  </w:footnote>
  <w:footnote w:type="continuationSeparator" w:id="0">
    <w:p w14:paraId="639DB69C" w14:textId="77777777" w:rsidR="00A53F80" w:rsidRDefault="00A53F80" w:rsidP="00380F30">
      <w:pPr>
        <w:spacing w:after="0" w:line="240" w:lineRule="auto"/>
      </w:pPr>
      <w:r>
        <w:continuationSeparator/>
      </w:r>
    </w:p>
  </w:footnote>
  <w:footnote w:id="1">
    <w:p w14:paraId="26F2F803" w14:textId="589D4B65" w:rsidR="00F742C8" w:rsidRPr="00F742C8" w:rsidRDefault="00F742C8" w:rsidP="00F742C8">
      <w:pPr>
        <w:tabs>
          <w:tab w:val="center" w:pos="4819"/>
        </w:tabs>
        <w:rPr>
          <w:rFonts w:ascii="Arial" w:hAnsi="Arial" w:cs="Arial"/>
          <w:sz w:val="16"/>
          <w:szCs w:val="16"/>
        </w:rPr>
      </w:pPr>
      <w:r>
        <w:rPr>
          <w:rStyle w:val="Funotenzeichen"/>
        </w:rPr>
        <w:footnoteRef/>
      </w:r>
      <w:r>
        <w:t xml:space="preserve"> </w:t>
      </w:r>
      <w:r w:rsidRPr="00556642">
        <w:rPr>
          <w:rFonts w:ascii="Arial" w:hAnsi="Arial" w:cs="Arial"/>
          <w:sz w:val="16"/>
          <w:szCs w:val="16"/>
        </w:rPr>
        <w:t xml:space="preserve">Eine Vorlage </w:t>
      </w:r>
      <w:r w:rsidR="00514D83">
        <w:rPr>
          <w:rFonts w:ascii="Arial" w:hAnsi="Arial" w:cs="Arial"/>
          <w:sz w:val="16"/>
          <w:szCs w:val="16"/>
        </w:rPr>
        <w:t xml:space="preserve">des </w:t>
      </w:r>
      <w:r w:rsidRPr="00556642">
        <w:rPr>
          <w:rFonts w:ascii="Arial" w:hAnsi="Arial" w:cs="Arial"/>
          <w:sz w:val="16"/>
          <w:szCs w:val="16"/>
        </w:rPr>
        <w:t>Beurteilungsbogen</w:t>
      </w:r>
      <w:r w:rsidR="00514D83">
        <w:rPr>
          <w:rFonts w:ascii="Arial" w:hAnsi="Arial" w:cs="Arial"/>
          <w:sz w:val="16"/>
          <w:szCs w:val="16"/>
        </w:rPr>
        <w:t xml:space="preserve"> ist </w:t>
      </w:r>
      <w:r w:rsidRPr="00556642">
        <w:rPr>
          <w:rFonts w:ascii="Arial" w:hAnsi="Arial" w:cs="Arial"/>
          <w:sz w:val="16"/>
          <w:szCs w:val="16"/>
        </w:rPr>
        <w:t xml:space="preserve">auf der Homepage der Schule unter „Formulare und Downloads“ </w:t>
      </w:r>
      <w:r w:rsidRPr="00556642">
        <w:rPr>
          <w:rFonts w:ascii="Arial" w:hAnsi="Arial" w:cs="Arial"/>
          <w:sz w:val="16"/>
          <w:szCs w:val="16"/>
        </w:rPr>
        <w:sym w:font="Wingdings" w:char="F0E0"/>
      </w:r>
      <w:r w:rsidRPr="00556642">
        <w:rPr>
          <w:rFonts w:ascii="Arial" w:hAnsi="Arial" w:cs="Arial"/>
          <w:sz w:val="16"/>
          <w:szCs w:val="16"/>
        </w:rPr>
        <w:t xml:space="preserve"> Praxisintegrierte Erzieherausbildung (PiA) </w:t>
      </w:r>
      <w:r w:rsidRPr="00556642">
        <w:rPr>
          <w:rFonts w:ascii="Arial" w:hAnsi="Arial" w:cs="Arial"/>
          <w:sz w:val="16"/>
          <w:szCs w:val="16"/>
        </w:rPr>
        <w:sym w:font="Wingdings" w:char="F0E0"/>
      </w:r>
      <w:r w:rsidRPr="00884112">
        <w:rPr>
          <w:rFonts w:ascii="Arial" w:hAnsi="Arial" w:cs="Arial"/>
          <w:sz w:val="16"/>
          <w:szCs w:val="16"/>
        </w:rPr>
        <w:t>Beurteilungsbogen_</w:t>
      </w:r>
      <w:r w:rsidR="00E52F15" w:rsidRPr="00884112">
        <w:rPr>
          <w:rFonts w:ascii="Arial" w:hAnsi="Arial" w:cs="Arial"/>
          <w:sz w:val="16"/>
          <w:szCs w:val="16"/>
        </w:rPr>
        <w:t>Mit</w:t>
      </w:r>
      <w:r w:rsidR="00884112" w:rsidRPr="00884112">
        <w:rPr>
          <w:rFonts w:ascii="Arial" w:hAnsi="Arial" w:cs="Arial"/>
          <w:sz w:val="16"/>
          <w:szCs w:val="16"/>
        </w:rPr>
        <w:t>t</w:t>
      </w:r>
      <w:r w:rsidR="00E52F15" w:rsidRPr="00884112">
        <w:rPr>
          <w:rFonts w:ascii="Arial" w:hAnsi="Arial" w:cs="Arial"/>
          <w:sz w:val="16"/>
          <w:szCs w:val="16"/>
        </w:rPr>
        <w:t>elstufe</w:t>
      </w:r>
      <w:r w:rsidR="00884112">
        <w:rPr>
          <w:rFonts w:ascii="Arial" w:hAnsi="Arial" w:cs="Arial"/>
          <w:sz w:val="16"/>
          <w:szCs w:val="16"/>
        </w:rPr>
        <w:t>_</w:t>
      </w:r>
      <w:r w:rsidR="00884112" w:rsidRPr="00884112">
        <w:rPr>
          <w:rFonts w:ascii="Arial" w:hAnsi="Arial" w:cs="Arial"/>
          <w:sz w:val="16"/>
          <w:szCs w:val="16"/>
        </w:rPr>
        <w:t>1. Arbeitsfeld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0FEA" w14:textId="6692833E" w:rsidR="007F7011" w:rsidRPr="00706091" w:rsidRDefault="00706091" w:rsidP="00875F7E">
    <w:pPr>
      <w:pStyle w:val="Kopfzeile"/>
    </w:pPr>
    <w:r>
      <w:rPr>
        <w:noProof/>
      </w:rPr>
      <mc:AlternateContent>
        <mc:Choice Requires="wps">
          <w:drawing>
            <wp:anchor distT="0" distB="0" distL="114300" distR="114300" simplePos="0" relativeHeight="251692032" behindDoc="0" locked="0" layoutInCell="1" allowOverlap="1" wp14:anchorId="167F49D6" wp14:editId="2149FF36">
              <wp:simplePos x="0" y="0"/>
              <wp:positionH relativeFrom="page">
                <wp:posOffset>1685925</wp:posOffset>
              </wp:positionH>
              <wp:positionV relativeFrom="paragraph">
                <wp:posOffset>171450</wp:posOffset>
              </wp:positionV>
              <wp:extent cx="4107815" cy="552450"/>
              <wp:effectExtent l="0" t="0" r="6985" b="0"/>
              <wp:wrapSquare wrapText="bothSides"/>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781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A7F15" w14:textId="324DC4C8" w:rsidR="007F7011" w:rsidRDefault="00706091" w:rsidP="00706091">
                          <w:pPr>
                            <w:spacing w:line="360" w:lineRule="auto"/>
                            <w:jc w:val="center"/>
                            <w:rPr>
                              <w:rFonts w:ascii="Arial" w:hAnsi="Arial" w:cs="Arial"/>
                              <w:sz w:val="20"/>
                              <w:szCs w:val="20"/>
                            </w:rPr>
                          </w:pPr>
                          <w:r w:rsidRPr="00706091">
                            <w:rPr>
                              <w:rFonts w:ascii="Arial" w:hAnsi="Arial" w:cs="Arial"/>
                              <w:b/>
                              <w:bCs/>
                              <w:sz w:val="20"/>
                              <w:szCs w:val="20"/>
                            </w:rPr>
                            <w:t>Praxisbeurteilung</w:t>
                          </w:r>
                          <w:r>
                            <w:rPr>
                              <w:rFonts w:ascii="Arial" w:hAnsi="Arial" w:cs="Arial"/>
                              <w:sz w:val="20"/>
                              <w:szCs w:val="20"/>
                            </w:rPr>
                            <w:t xml:space="preserve"> in der praxisintegrierten Erzieher</w:t>
                          </w:r>
                          <w:r w:rsidR="004D1672">
                            <w:rPr>
                              <w:rFonts w:ascii="Arial" w:hAnsi="Arial" w:cs="Arial"/>
                              <w:sz w:val="20"/>
                              <w:szCs w:val="20"/>
                            </w:rPr>
                            <w:t>*</w:t>
                          </w:r>
                          <w:r>
                            <w:rPr>
                              <w:rFonts w:ascii="Arial" w:hAnsi="Arial" w:cs="Arial"/>
                              <w:sz w:val="20"/>
                              <w:szCs w:val="20"/>
                            </w:rPr>
                            <w:t xml:space="preserve">innenausbildung im 2. Ausbildungsjahr/1. Arbeitsfeld, </w:t>
                          </w:r>
                          <w:r w:rsidR="007F7011">
                            <w:rPr>
                              <w:rFonts w:ascii="Arial" w:hAnsi="Arial" w:cs="Arial"/>
                              <w:sz w:val="20"/>
                              <w:szCs w:val="20"/>
                            </w:rPr>
                            <w:t>SP3</w:t>
                          </w:r>
                          <w:r w:rsidR="00347C05">
                            <w:rPr>
                              <w:rFonts w:ascii="Arial" w:hAnsi="Arial" w:cs="Arial"/>
                              <w:sz w:val="20"/>
                              <w:szCs w:val="20"/>
                            </w:rPr>
                            <w:t>/</w:t>
                          </w:r>
                          <w:r w:rsidR="007F7011">
                            <w:rPr>
                              <w:rFonts w:ascii="Arial" w:hAnsi="Arial" w:cs="Arial"/>
                              <w:sz w:val="20"/>
                              <w:szCs w:val="20"/>
                            </w:rPr>
                            <w:t>4-2</w:t>
                          </w:r>
                          <w:r w:rsidR="00445361">
                            <w:rPr>
                              <w:rFonts w:ascii="Arial" w:hAnsi="Arial" w:cs="Arial"/>
                              <w:sz w:val="20"/>
                              <w:szCs w:val="20"/>
                            </w:rPr>
                            <w:t>7</w:t>
                          </w:r>
                        </w:p>
                        <w:p w14:paraId="64B67ACC" w14:textId="3F83EA2E" w:rsidR="00706091" w:rsidRPr="008414DC" w:rsidRDefault="00706091" w:rsidP="00A663A2">
                          <w:pPr>
                            <w:jc w:val="center"/>
                            <w:rPr>
                              <w:rFonts w:ascii="Arial" w:hAnsi="Arial" w:cs="Arial"/>
                              <w:sz w:val="20"/>
                              <w:szCs w:val="20"/>
                            </w:rPr>
                          </w:pPr>
                          <w:r>
                            <w:rPr>
                              <w:rFonts w:ascii="Arial" w:hAnsi="Arial" w:cs="Arial"/>
                              <w:sz w:val="20"/>
                              <w:szCs w:val="20"/>
                            </w:rPr>
                            <w:t>im</w:t>
                          </w:r>
                        </w:p>
                        <w:p w14:paraId="1E7CC9FC" w14:textId="4D788FDB" w:rsidR="007F7011" w:rsidRPr="0030033D" w:rsidRDefault="007F7011" w:rsidP="00706091">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F49D6" id="_x0000_t202" coordsize="21600,21600" o:spt="202" path="m,l,21600r21600,l21600,xe">
              <v:stroke joinstyle="miter"/>
              <v:path gradientshapeok="t" o:connecttype="rect"/>
            </v:shapetype>
            <v:shape id="Text Box 3" o:spid="_x0000_s1026" type="#_x0000_t202" style="position:absolute;margin-left:132.75pt;margin-top:13.5pt;width:323.45pt;height:4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" stroked="f">
              <v:path arrowok="t"/>
              <v:textbox>
                <w:txbxContent>
                  <w:p w14:paraId="4E7A7F15" w14:textId="324DC4C8" w:rsidR="007F7011" w:rsidRDefault="00706091" w:rsidP="00706091">
                    <w:pPr>
                      <w:spacing w:line="360" w:lineRule="auto"/>
                      <w:jc w:val="center"/>
                      <w:rPr>
                        <w:rFonts w:ascii="Arial" w:hAnsi="Arial" w:cs="Arial"/>
                        <w:sz w:val="20"/>
                        <w:szCs w:val="20"/>
                      </w:rPr>
                    </w:pPr>
                    <w:r w:rsidRPr="00706091">
                      <w:rPr>
                        <w:rFonts w:ascii="Arial" w:hAnsi="Arial" w:cs="Arial"/>
                        <w:b/>
                        <w:bCs/>
                        <w:sz w:val="20"/>
                        <w:szCs w:val="20"/>
                      </w:rPr>
                      <w:t>Praxisbeurteilung</w:t>
                    </w:r>
                    <w:r>
                      <w:rPr>
                        <w:rFonts w:ascii="Arial" w:hAnsi="Arial" w:cs="Arial"/>
                        <w:sz w:val="20"/>
                        <w:szCs w:val="20"/>
                      </w:rPr>
                      <w:t xml:space="preserve"> in der praxisintegrierten Erzieher</w:t>
                    </w:r>
                    <w:r w:rsidR="004D1672">
                      <w:rPr>
                        <w:rFonts w:ascii="Arial" w:hAnsi="Arial" w:cs="Arial"/>
                        <w:sz w:val="20"/>
                        <w:szCs w:val="20"/>
                      </w:rPr>
                      <w:t>*</w:t>
                    </w:r>
                    <w:r>
                      <w:rPr>
                        <w:rFonts w:ascii="Arial" w:hAnsi="Arial" w:cs="Arial"/>
                        <w:sz w:val="20"/>
                        <w:szCs w:val="20"/>
                      </w:rPr>
                      <w:t xml:space="preserve">innenausbildung im 2. Ausbildungsjahr/1. Arbeitsfeld, </w:t>
                    </w:r>
                    <w:r w:rsidR="007F7011">
                      <w:rPr>
                        <w:rFonts w:ascii="Arial" w:hAnsi="Arial" w:cs="Arial"/>
                        <w:sz w:val="20"/>
                        <w:szCs w:val="20"/>
                      </w:rPr>
                      <w:t>SP3</w:t>
                    </w:r>
                    <w:r w:rsidR="00347C05">
                      <w:rPr>
                        <w:rFonts w:ascii="Arial" w:hAnsi="Arial" w:cs="Arial"/>
                        <w:sz w:val="20"/>
                        <w:szCs w:val="20"/>
                      </w:rPr>
                      <w:t>/</w:t>
                    </w:r>
                    <w:r w:rsidR="007F7011">
                      <w:rPr>
                        <w:rFonts w:ascii="Arial" w:hAnsi="Arial" w:cs="Arial"/>
                        <w:sz w:val="20"/>
                        <w:szCs w:val="20"/>
                      </w:rPr>
                      <w:t>4-2</w:t>
                    </w:r>
                    <w:r w:rsidR="00445361">
                      <w:rPr>
                        <w:rFonts w:ascii="Arial" w:hAnsi="Arial" w:cs="Arial"/>
                        <w:sz w:val="20"/>
                        <w:szCs w:val="20"/>
                      </w:rPr>
                      <w:t>7</w:t>
                    </w:r>
                  </w:p>
                  <w:p w14:paraId="64B67ACC" w14:textId="3F83EA2E" w:rsidR="00706091" w:rsidRPr="008414DC" w:rsidRDefault="00706091" w:rsidP="00A663A2">
                    <w:pPr>
                      <w:jc w:val="center"/>
                      <w:rPr>
                        <w:rFonts w:ascii="Arial" w:hAnsi="Arial" w:cs="Arial"/>
                        <w:sz w:val="20"/>
                        <w:szCs w:val="20"/>
                      </w:rPr>
                    </w:pPr>
                    <w:r>
                      <w:rPr>
                        <w:rFonts w:ascii="Arial" w:hAnsi="Arial" w:cs="Arial"/>
                        <w:sz w:val="20"/>
                        <w:szCs w:val="20"/>
                      </w:rPr>
                      <w:t>im</w:t>
                    </w:r>
                  </w:p>
                  <w:p w14:paraId="1E7CC9FC" w14:textId="4D788FDB" w:rsidR="007F7011" w:rsidRPr="0030033D" w:rsidRDefault="007F7011" w:rsidP="00706091">
                    <w:pPr>
                      <w:rPr>
                        <w:sz w:val="28"/>
                        <w:szCs w:val="28"/>
                      </w:rPr>
                    </w:pPr>
                  </w:p>
                </w:txbxContent>
              </v:textbox>
              <w10:wrap type="square" anchorx="page"/>
            </v:shape>
          </w:pict>
        </mc:Fallback>
      </mc:AlternateContent>
    </w:r>
    <w:r>
      <w:rPr>
        <w:noProof/>
        <w:lang w:eastAsia="de-DE"/>
      </w:rPr>
      <w:drawing>
        <wp:anchor distT="0" distB="0" distL="114300" distR="114300" simplePos="0" relativeHeight="251696128" behindDoc="0" locked="0" layoutInCell="1" allowOverlap="1" wp14:anchorId="3E5A6CAF" wp14:editId="60BC3394">
          <wp:simplePos x="0" y="0"/>
          <wp:positionH relativeFrom="margin">
            <wp:posOffset>5073650</wp:posOffset>
          </wp:positionH>
          <wp:positionV relativeFrom="paragraph">
            <wp:posOffset>109220</wp:posOffset>
          </wp:positionV>
          <wp:extent cx="1581785" cy="651510"/>
          <wp:effectExtent l="0" t="0" r="0" b="0"/>
          <wp:wrapSquare wrapText="bothSides"/>
          <wp:docPr id="7" name="Bild 1"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1" descr="Ein Bild, das Tex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785"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7011">
      <w:rPr>
        <w:noProof/>
        <w:lang w:eastAsia="de-DE"/>
      </w:rPr>
      <w:drawing>
        <wp:anchor distT="0" distB="0" distL="114300" distR="114300" simplePos="0" relativeHeight="251694080" behindDoc="0" locked="0" layoutInCell="1" allowOverlap="1" wp14:anchorId="2E71522A" wp14:editId="1EFB62CB">
          <wp:simplePos x="0" y="0"/>
          <wp:positionH relativeFrom="margin">
            <wp:posOffset>7994650</wp:posOffset>
          </wp:positionH>
          <wp:positionV relativeFrom="paragraph">
            <wp:posOffset>144145</wp:posOffset>
          </wp:positionV>
          <wp:extent cx="1151890" cy="508000"/>
          <wp:effectExtent l="0" t="0" r="0" b="6350"/>
          <wp:wrapSquare wrapText="bothSides"/>
          <wp:docPr id="37" name="Bild 1"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1" descr="Ein Bild, das Tex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7011">
      <w:rPr>
        <w:noProof/>
      </w:rPr>
      <w:drawing>
        <wp:anchor distT="0" distB="0" distL="114300" distR="114300" simplePos="0" relativeHeight="251693056" behindDoc="1" locked="0" layoutInCell="1" allowOverlap="1" wp14:anchorId="39A2B58F" wp14:editId="321C06C4">
          <wp:simplePos x="0" y="0"/>
          <wp:positionH relativeFrom="margin">
            <wp:align>left</wp:align>
          </wp:positionH>
          <wp:positionV relativeFrom="paragraph">
            <wp:posOffset>39205</wp:posOffset>
          </wp:positionV>
          <wp:extent cx="659765" cy="737235"/>
          <wp:effectExtent l="0" t="0" r="6985" b="5715"/>
          <wp:wrapTight wrapText="bothSides">
            <wp:wrapPolygon edited="0">
              <wp:start x="0" y="0"/>
              <wp:lineTo x="0" y="21209"/>
              <wp:lineTo x="21205" y="21209"/>
              <wp:lineTo x="21205" y="0"/>
              <wp:lineTo x="0" y="0"/>
            </wp:wrapPolygon>
          </wp:wrapTight>
          <wp:docPr id="38" name="Bild 2" descr="Bildergebnis für logo erzbistum paderb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logo erzbistum paderbor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76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409ED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2443B1"/>
    <w:multiLevelType w:val="hybridMultilevel"/>
    <w:tmpl w:val="3A764092"/>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56866"/>
    <w:multiLevelType w:val="hybridMultilevel"/>
    <w:tmpl w:val="5976951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BA0549"/>
    <w:multiLevelType w:val="hybridMultilevel"/>
    <w:tmpl w:val="6F3486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16EE4EB5"/>
    <w:multiLevelType w:val="hybridMultilevel"/>
    <w:tmpl w:val="53C64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312FCF"/>
    <w:multiLevelType w:val="hybridMultilevel"/>
    <w:tmpl w:val="8A6AA2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1CDB324E"/>
    <w:multiLevelType w:val="hybridMultilevel"/>
    <w:tmpl w:val="1C261D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CE712A0"/>
    <w:multiLevelType w:val="hybridMultilevel"/>
    <w:tmpl w:val="3976AFCC"/>
    <w:lvl w:ilvl="0" w:tplc="BDFC0E7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CE47DA"/>
    <w:multiLevelType w:val="hybridMultilevel"/>
    <w:tmpl w:val="38B04760"/>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8BE2B49"/>
    <w:multiLevelType w:val="hybridMultilevel"/>
    <w:tmpl w:val="B988459E"/>
    <w:lvl w:ilvl="0" w:tplc="16BC736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C129BD"/>
    <w:multiLevelType w:val="hybridMultilevel"/>
    <w:tmpl w:val="1DA0EAEE"/>
    <w:lvl w:ilvl="0" w:tplc="D940FB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E51986"/>
    <w:multiLevelType w:val="hybridMultilevel"/>
    <w:tmpl w:val="E356F0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DE90055"/>
    <w:multiLevelType w:val="hybridMultilevel"/>
    <w:tmpl w:val="E848D22E"/>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2E4966D3"/>
    <w:multiLevelType w:val="hybridMultilevel"/>
    <w:tmpl w:val="0A9A31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384D2626"/>
    <w:multiLevelType w:val="hybridMultilevel"/>
    <w:tmpl w:val="893AEBDE"/>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0F0816"/>
    <w:multiLevelType w:val="hybridMultilevel"/>
    <w:tmpl w:val="DC14939E"/>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3D0109DB"/>
    <w:multiLevelType w:val="hybridMultilevel"/>
    <w:tmpl w:val="843087AA"/>
    <w:lvl w:ilvl="0" w:tplc="36EED6C2">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6404A"/>
    <w:multiLevelType w:val="hybridMultilevel"/>
    <w:tmpl w:val="3CCE1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52696D"/>
    <w:multiLevelType w:val="hybridMultilevel"/>
    <w:tmpl w:val="4C527B18"/>
    <w:lvl w:ilvl="0" w:tplc="414E9752">
      <w:start w:val="1"/>
      <w:numFmt w:val="decimal"/>
      <w:lvlText w:val="%1."/>
      <w:lvlJc w:val="left"/>
      <w:pPr>
        <w:ind w:left="720" w:hanging="360"/>
      </w:pPr>
      <w:rPr>
        <w:rFonts w:hint="default"/>
      </w:rPr>
    </w:lvl>
    <w:lvl w:ilvl="1" w:tplc="04070005">
      <w:start w:val="1"/>
      <w:numFmt w:val="bullet"/>
      <w:lvlText w:val=""/>
      <w:lvlJc w:val="left"/>
      <w:pPr>
        <w:ind w:left="1440" w:hanging="360"/>
      </w:pPr>
      <w:rPr>
        <w:rFonts w:ascii="Wingdings" w:hAnsi="Wingdings"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3F5C6D26"/>
    <w:multiLevelType w:val="hybridMultilevel"/>
    <w:tmpl w:val="4648B1D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0" w15:restartNumberingAfterBreak="0">
    <w:nsid w:val="417D247B"/>
    <w:multiLevelType w:val="hybridMultilevel"/>
    <w:tmpl w:val="6C1A9AF2"/>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493234"/>
    <w:multiLevelType w:val="hybridMultilevel"/>
    <w:tmpl w:val="4A5CFE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15:restartNumberingAfterBreak="0">
    <w:nsid w:val="427544DF"/>
    <w:multiLevelType w:val="hybridMultilevel"/>
    <w:tmpl w:val="E54881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47BD6D3A"/>
    <w:multiLevelType w:val="hybridMultilevel"/>
    <w:tmpl w:val="134235F4"/>
    <w:lvl w:ilvl="0" w:tplc="BDFC0E7A">
      <w:numFmt w:val="bullet"/>
      <w:lvlText w:val="-"/>
      <w:lvlJc w:val="left"/>
      <w:pPr>
        <w:ind w:left="-2115" w:hanging="360"/>
      </w:pPr>
      <w:rPr>
        <w:rFonts w:ascii="Calibri" w:eastAsia="Calibri" w:hAnsi="Calibri" w:cs="Calibri" w:hint="default"/>
      </w:rPr>
    </w:lvl>
    <w:lvl w:ilvl="1" w:tplc="04070003">
      <w:start w:val="1"/>
      <w:numFmt w:val="bullet"/>
      <w:lvlText w:val="o"/>
      <w:lvlJc w:val="left"/>
      <w:pPr>
        <w:ind w:left="-1395" w:hanging="360"/>
      </w:pPr>
      <w:rPr>
        <w:rFonts w:ascii="Courier New" w:hAnsi="Courier New" w:cs="Courier New" w:hint="default"/>
      </w:rPr>
    </w:lvl>
    <w:lvl w:ilvl="2" w:tplc="04070005">
      <w:start w:val="1"/>
      <w:numFmt w:val="bullet"/>
      <w:lvlText w:val=""/>
      <w:lvlJc w:val="left"/>
      <w:pPr>
        <w:ind w:left="-675" w:hanging="360"/>
      </w:pPr>
      <w:rPr>
        <w:rFonts w:ascii="Wingdings" w:hAnsi="Wingdings" w:hint="default"/>
      </w:rPr>
    </w:lvl>
    <w:lvl w:ilvl="3" w:tplc="04070001">
      <w:start w:val="1"/>
      <w:numFmt w:val="bullet"/>
      <w:lvlText w:val=""/>
      <w:lvlJc w:val="left"/>
      <w:pPr>
        <w:ind w:left="45" w:hanging="360"/>
      </w:pPr>
      <w:rPr>
        <w:rFonts w:ascii="Symbol" w:hAnsi="Symbol" w:hint="default"/>
      </w:rPr>
    </w:lvl>
    <w:lvl w:ilvl="4" w:tplc="04070003">
      <w:start w:val="1"/>
      <w:numFmt w:val="bullet"/>
      <w:lvlText w:val="o"/>
      <w:lvlJc w:val="left"/>
      <w:pPr>
        <w:ind w:left="765" w:hanging="360"/>
      </w:pPr>
      <w:rPr>
        <w:rFonts w:ascii="Courier New" w:hAnsi="Courier New" w:cs="Courier New" w:hint="default"/>
      </w:rPr>
    </w:lvl>
    <w:lvl w:ilvl="5" w:tplc="04070005">
      <w:start w:val="1"/>
      <w:numFmt w:val="bullet"/>
      <w:lvlText w:val=""/>
      <w:lvlJc w:val="left"/>
      <w:pPr>
        <w:ind w:left="1485" w:hanging="360"/>
      </w:pPr>
      <w:rPr>
        <w:rFonts w:ascii="Wingdings" w:hAnsi="Wingdings" w:hint="default"/>
      </w:rPr>
    </w:lvl>
    <w:lvl w:ilvl="6" w:tplc="04070001" w:tentative="1">
      <w:start w:val="1"/>
      <w:numFmt w:val="bullet"/>
      <w:lvlText w:val=""/>
      <w:lvlJc w:val="left"/>
      <w:pPr>
        <w:ind w:left="2205" w:hanging="360"/>
      </w:pPr>
      <w:rPr>
        <w:rFonts w:ascii="Symbol" w:hAnsi="Symbol" w:hint="default"/>
      </w:rPr>
    </w:lvl>
    <w:lvl w:ilvl="7" w:tplc="04070003" w:tentative="1">
      <w:start w:val="1"/>
      <w:numFmt w:val="bullet"/>
      <w:lvlText w:val="o"/>
      <w:lvlJc w:val="left"/>
      <w:pPr>
        <w:ind w:left="2925" w:hanging="360"/>
      </w:pPr>
      <w:rPr>
        <w:rFonts w:ascii="Courier New" w:hAnsi="Courier New" w:cs="Courier New" w:hint="default"/>
      </w:rPr>
    </w:lvl>
    <w:lvl w:ilvl="8" w:tplc="04070005" w:tentative="1">
      <w:start w:val="1"/>
      <w:numFmt w:val="bullet"/>
      <w:lvlText w:val=""/>
      <w:lvlJc w:val="left"/>
      <w:pPr>
        <w:ind w:left="3645" w:hanging="360"/>
      </w:pPr>
      <w:rPr>
        <w:rFonts w:ascii="Wingdings" w:hAnsi="Wingdings" w:hint="default"/>
      </w:rPr>
    </w:lvl>
  </w:abstractNum>
  <w:abstractNum w:abstractNumId="24" w15:restartNumberingAfterBreak="0">
    <w:nsid w:val="4EFF5950"/>
    <w:multiLevelType w:val="hybridMultilevel"/>
    <w:tmpl w:val="347E4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1DB1627"/>
    <w:multiLevelType w:val="hybridMultilevel"/>
    <w:tmpl w:val="03263C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5790772E"/>
    <w:multiLevelType w:val="hybridMultilevel"/>
    <w:tmpl w:val="5D0E7FC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7B6215A"/>
    <w:multiLevelType w:val="hybridMultilevel"/>
    <w:tmpl w:val="E356F0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3D5678"/>
    <w:multiLevelType w:val="hybridMultilevel"/>
    <w:tmpl w:val="FD4AA58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CB04D1"/>
    <w:multiLevelType w:val="hybridMultilevel"/>
    <w:tmpl w:val="FF423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2D35FA"/>
    <w:multiLevelType w:val="hybridMultilevel"/>
    <w:tmpl w:val="8C44A666"/>
    <w:lvl w:ilvl="0" w:tplc="0409000F">
      <w:start w:val="1"/>
      <w:numFmt w:val="decimal"/>
      <w:lvlText w:val="%1."/>
      <w:lvlJc w:val="left"/>
      <w:pPr>
        <w:ind w:left="360" w:hanging="360"/>
      </w:pPr>
    </w:lvl>
    <w:lvl w:ilvl="1" w:tplc="F3965DFE">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1B44B35"/>
    <w:multiLevelType w:val="hybridMultilevel"/>
    <w:tmpl w:val="78C0C854"/>
    <w:lvl w:ilvl="0" w:tplc="BDFC0E7A">
      <w:numFmt w:val="bullet"/>
      <w:lvlText w:val="-"/>
      <w:lvlJc w:val="left"/>
      <w:pPr>
        <w:ind w:left="360" w:hanging="360"/>
      </w:pPr>
      <w:rPr>
        <w:rFonts w:ascii="Calibri" w:eastAsia="Calibr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1F0612A"/>
    <w:multiLevelType w:val="hybridMultilevel"/>
    <w:tmpl w:val="FF0CFC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743E41B9"/>
    <w:multiLevelType w:val="hybridMultilevel"/>
    <w:tmpl w:val="B50C3B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757A28FC"/>
    <w:multiLevelType w:val="hybridMultilevel"/>
    <w:tmpl w:val="31EC9990"/>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206BD9"/>
    <w:multiLevelType w:val="hybridMultilevel"/>
    <w:tmpl w:val="5866B36C"/>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7771F2"/>
    <w:multiLevelType w:val="hybridMultilevel"/>
    <w:tmpl w:val="FAE8468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7" w15:restartNumberingAfterBreak="0">
    <w:nsid w:val="7DF91A53"/>
    <w:multiLevelType w:val="hybridMultilevel"/>
    <w:tmpl w:val="BD329706"/>
    <w:lvl w:ilvl="0" w:tplc="48E01EEC">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EB11081"/>
    <w:multiLevelType w:val="hybridMultilevel"/>
    <w:tmpl w:val="4C10542C"/>
    <w:lvl w:ilvl="0" w:tplc="16BC736E">
      <w:numFmt w:val="bullet"/>
      <w:lvlText w:val="-"/>
      <w:lvlJc w:val="left"/>
      <w:pPr>
        <w:ind w:left="360" w:hanging="360"/>
      </w:pPr>
      <w:rPr>
        <w:rFonts w:ascii="Times New Roman" w:eastAsia="Times New Roman" w:hAnsi="Times New Roman" w:cs="Times New Roman" w:hint="default"/>
      </w:rPr>
    </w:lvl>
    <w:lvl w:ilvl="1" w:tplc="717AE050">
      <w:numFmt w:val="bullet"/>
      <w:lvlText w:val="•"/>
      <w:lvlJc w:val="left"/>
      <w:pPr>
        <w:ind w:left="1080" w:hanging="360"/>
      </w:pPr>
      <w:rPr>
        <w:rFonts w:ascii="Calibri" w:eastAsia="Times New Roman" w:hAnsi="Calibri" w:cs="Calibri"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33"/>
  </w:num>
  <w:num w:numId="4">
    <w:abstractNumId w:val="15"/>
  </w:num>
  <w:num w:numId="5">
    <w:abstractNumId w:val="25"/>
  </w:num>
  <w:num w:numId="6">
    <w:abstractNumId w:val="21"/>
  </w:num>
  <w:num w:numId="7">
    <w:abstractNumId w:val="26"/>
  </w:num>
  <w:num w:numId="8">
    <w:abstractNumId w:val="32"/>
  </w:num>
  <w:num w:numId="9">
    <w:abstractNumId w:val="22"/>
  </w:num>
  <w:num w:numId="10">
    <w:abstractNumId w:val="13"/>
  </w:num>
  <w:num w:numId="11">
    <w:abstractNumId w:val="3"/>
  </w:num>
  <w:num w:numId="12">
    <w:abstractNumId w:val="5"/>
  </w:num>
  <w:num w:numId="13">
    <w:abstractNumId w:val="12"/>
  </w:num>
  <w:num w:numId="14">
    <w:abstractNumId w:val="36"/>
  </w:num>
  <w:num w:numId="15">
    <w:abstractNumId w:val="38"/>
  </w:num>
  <w:num w:numId="16">
    <w:abstractNumId w:val="4"/>
  </w:num>
  <w:num w:numId="17">
    <w:abstractNumId w:val="17"/>
  </w:num>
  <w:num w:numId="18">
    <w:abstractNumId w:val="9"/>
  </w:num>
  <w:num w:numId="19">
    <w:abstractNumId w:val="19"/>
  </w:num>
  <w:num w:numId="20">
    <w:abstractNumId w:val="31"/>
  </w:num>
  <w:num w:numId="21">
    <w:abstractNumId w:val="23"/>
  </w:num>
  <w:num w:numId="22">
    <w:abstractNumId w:val="34"/>
  </w:num>
  <w:num w:numId="23">
    <w:abstractNumId w:val="1"/>
  </w:num>
  <w:num w:numId="24">
    <w:abstractNumId w:val="14"/>
  </w:num>
  <w:num w:numId="25">
    <w:abstractNumId w:val="35"/>
  </w:num>
  <w:num w:numId="26">
    <w:abstractNumId w:val="20"/>
  </w:num>
  <w:num w:numId="27">
    <w:abstractNumId w:val="11"/>
  </w:num>
  <w:num w:numId="28">
    <w:abstractNumId w:val="29"/>
  </w:num>
  <w:num w:numId="29">
    <w:abstractNumId w:val="2"/>
  </w:num>
  <w:num w:numId="30">
    <w:abstractNumId w:val="8"/>
  </w:num>
  <w:num w:numId="31">
    <w:abstractNumId w:val="27"/>
  </w:num>
  <w:num w:numId="32">
    <w:abstractNumId w:val="10"/>
  </w:num>
  <w:num w:numId="33">
    <w:abstractNumId w:val="28"/>
  </w:num>
  <w:num w:numId="34">
    <w:abstractNumId w:val="24"/>
  </w:num>
  <w:num w:numId="35">
    <w:abstractNumId w:val="30"/>
  </w:num>
  <w:num w:numId="36">
    <w:abstractNumId w:val="16"/>
  </w:num>
  <w:num w:numId="37">
    <w:abstractNumId w:val="7"/>
  </w:num>
  <w:num w:numId="38">
    <w:abstractNumId w:val="37"/>
  </w:num>
  <w:num w:numId="3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CA"/>
    <w:rsid w:val="00000239"/>
    <w:rsid w:val="00011CD3"/>
    <w:rsid w:val="0002189B"/>
    <w:rsid w:val="00030D24"/>
    <w:rsid w:val="00036A1A"/>
    <w:rsid w:val="00040414"/>
    <w:rsid w:val="00043DED"/>
    <w:rsid w:val="00044F83"/>
    <w:rsid w:val="00046ABF"/>
    <w:rsid w:val="00053416"/>
    <w:rsid w:val="000547E6"/>
    <w:rsid w:val="00054864"/>
    <w:rsid w:val="00056F21"/>
    <w:rsid w:val="00057EE1"/>
    <w:rsid w:val="000625DC"/>
    <w:rsid w:val="0006642C"/>
    <w:rsid w:val="00067AEE"/>
    <w:rsid w:val="000723F5"/>
    <w:rsid w:val="000729F9"/>
    <w:rsid w:val="0007348F"/>
    <w:rsid w:val="00084294"/>
    <w:rsid w:val="000851FD"/>
    <w:rsid w:val="00087788"/>
    <w:rsid w:val="00091BAF"/>
    <w:rsid w:val="0009344A"/>
    <w:rsid w:val="000960D5"/>
    <w:rsid w:val="000A6BBC"/>
    <w:rsid w:val="000A77CE"/>
    <w:rsid w:val="000A7876"/>
    <w:rsid w:val="000C4B36"/>
    <w:rsid w:val="000F2A7F"/>
    <w:rsid w:val="00110C99"/>
    <w:rsid w:val="001134E8"/>
    <w:rsid w:val="00117A7B"/>
    <w:rsid w:val="00117B18"/>
    <w:rsid w:val="0012085E"/>
    <w:rsid w:val="00130600"/>
    <w:rsid w:val="00134413"/>
    <w:rsid w:val="00134BC7"/>
    <w:rsid w:val="00137267"/>
    <w:rsid w:val="0014532F"/>
    <w:rsid w:val="00150F3D"/>
    <w:rsid w:val="001516F2"/>
    <w:rsid w:val="00151F70"/>
    <w:rsid w:val="001534FC"/>
    <w:rsid w:val="0016053D"/>
    <w:rsid w:val="00162434"/>
    <w:rsid w:val="00162C3B"/>
    <w:rsid w:val="00171E09"/>
    <w:rsid w:val="00181458"/>
    <w:rsid w:val="00185983"/>
    <w:rsid w:val="00185FDA"/>
    <w:rsid w:val="00187128"/>
    <w:rsid w:val="00192688"/>
    <w:rsid w:val="001938FD"/>
    <w:rsid w:val="00195F4C"/>
    <w:rsid w:val="001A4851"/>
    <w:rsid w:val="001A583A"/>
    <w:rsid w:val="001C1C36"/>
    <w:rsid w:val="001C2448"/>
    <w:rsid w:val="001C4FB6"/>
    <w:rsid w:val="001D0BB8"/>
    <w:rsid w:val="001D14D8"/>
    <w:rsid w:val="001D4183"/>
    <w:rsid w:val="001D58F0"/>
    <w:rsid w:val="001D78C9"/>
    <w:rsid w:val="001E0844"/>
    <w:rsid w:val="001E26F7"/>
    <w:rsid w:val="001E7E93"/>
    <w:rsid w:val="001F20EB"/>
    <w:rsid w:val="001F4381"/>
    <w:rsid w:val="0020018B"/>
    <w:rsid w:val="00210C49"/>
    <w:rsid w:val="002215EC"/>
    <w:rsid w:val="002225AB"/>
    <w:rsid w:val="002228BE"/>
    <w:rsid w:val="00224A7C"/>
    <w:rsid w:val="00224C40"/>
    <w:rsid w:val="00226C88"/>
    <w:rsid w:val="0023156B"/>
    <w:rsid w:val="002335C5"/>
    <w:rsid w:val="002527FC"/>
    <w:rsid w:val="00254260"/>
    <w:rsid w:val="00254786"/>
    <w:rsid w:val="002619F5"/>
    <w:rsid w:val="00261C0A"/>
    <w:rsid w:val="00271909"/>
    <w:rsid w:val="00287525"/>
    <w:rsid w:val="00290144"/>
    <w:rsid w:val="00291ED4"/>
    <w:rsid w:val="002947BC"/>
    <w:rsid w:val="002954DB"/>
    <w:rsid w:val="002A5090"/>
    <w:rsid w:val="002A5D95"/>
    <w:rsid w:val="002B202C"/>
    <w:rsid w:val="002B3059"/>
    <w:rsid w:val="002B36EF"/>
    <w:rsid w:val="002C596D"/>
    <w:rsid w:val="002D0A21"/>
    <w:rsid w:val="002D284B"/>
    <w:rsid w:val="002D598D"/>
    <w:rsid w:val="002D7FBF"/>
    <w:rsid w:val="002E4B4B"/>
    <w:rsid w:val="0030159F"/>
    <w:rsid w:val="00306949"/>
    <w:rsid w:val="00311755"/>
    <w:rsid w:val="00312B2B"/>
    <w:rsid w:val="00322420"/>
    <w:rsid w:val="00322C3E"/>
    <w:rsid w:val="00325AF1"/>
    <w:rsid w:val="00333185"/>
    <w:rsid w:val="00333E95"/>
    <w:rsid w:val="00334982"/>
    <w:rsid w:val="00334BB2"/>
    <w:rsid w:val="003422D1"/>
    <w:rsid w:val="00347C05"/>
    <w:rsid w:val="00380F30"/>
    <w:rsid w:val="00383020"/>
    <w:rsid w:val="00383D3A"/>
    <w:rsid w:val="003A24D7"/>
    <w:rsid w:val="003A568F"/>
    <w:rsid w:val="003A5744"/>
    <w:rsid w:val="003A7591"/>
    <w:rsid w:val="003B38ED"/>
    <w:rsid w:val="003B669C"/>
    <w:rsid w:val="003D1092"/>
    <w:rsid w:val="003D61D2"/>
    <w:rsid w:val="003E1AC1"/>
    <w:rsid w:val="003F6388"/>
    <w:rsid w:val="0040057A"/>
    <w:rsid w:val="0040113B"/>
    <w:rsid w:val="00405CD3"/>
    <w:rsid w:val="00407853"/>
    <w:rsid w:val="00412A58"/>
    <w:rsid w:val="00424B38"/>
    <w:rsid w:val="0042606D"/>
    <w:rsid w:val="004335DF"/>
    <w:rsid w:val="0043500D"/>
    <w:rsid w:val="00440F0F"/>
    <w:rsid w:val="0044404A"/>
    <w:rsid w:val="00444C15"/>
    <w:rsid w:val="00445361"/>
    <w:rsid w:val="00451C76"/>
    <w:rsid w:val="004527D6"/>
    <w:rsid w:val="0045366F"/>
    <w:rsid w:val="004558AC"/>
    <w:rsid w:val="0046096B"/>
    <w:rsid w:val="0046195F"/>
    <w:rsid w:val="004620CF"/>
    <w:rsid w:val="00463B0A"/>
    <w:rsid w:val="00470134"/>
    <w:rsid w:val="00472985"/>
    <w:rsid w:val="004763A2"/>
    <w:rsid w:val="00483EA5"/>
    <w:rsid w:val="00484394"/>
    <w:rsid w:val="004861C3"/>
    <w:rsid w:val="00490DCF"/>
    <w:rsid w:val="0049173B"/>
    <w:rsid w:val="004951E6"/>
    <w:rsid w:val="004954A2"/>
    <w:rsid w:val="004A0FE9"/>
    <w:rsid w:val="004B3338"/>
    <w:rsid w:val="004B37CF"/>
    <w:rsid w:val="004B3EE9"/>
    <w:rsid w:val="004B6D39"/>
    <w:rsid w:val="004C0B4E"/>
    <w:rsid w:val="004C0B87"/>
    <w:rsid w:val="004C1E4C"/>
    <w:rsid w:val="004C26A7"/>
    <w:rsid w:val="004C2880"/>
    <w:rsid w:val="004C4EE8"/>
    <w:rsid w:val="004C6279"/>
    <w:rsid w:val="004D1672"/>
    <w:rsid w:val="004D1A96"/>
    <w:rsid w:val="004D6CB2"/>
    <w:rsid w:val="004E079B"/>
    <w:rsid w:val="004E1CE6"/>
    <w:rsid w:val="004E448A"/>
    <w:rsid w:val="004E63BC"/>
    <w:rsid w:val="004E6BF7"/>
    <w:rsid w:val="004E73F5"/>
    <w:rsid w:val="004F2198"/>
    <w:rsid w:val="004F2DED"/>
    <w:rsid w:val="004F5F9F"/>
    <w:rsid w:val="004F7F1E"/>
    <w:rsid w:val="00514D83"/>
    <w:rsid w:val="00514E53"/>
    <w:rsid w:val="00517E16"/>
    <w:rsid w:val="0052109F"/>
    <w:rsid w:val="0052203C"/>
    <w:rsid w:val="00523C7A"/>
    <w:rsid w:val="005240A5"/>
    <w:rsid w:val="005249B3"/>
    <w:rsid w:val="00524E4F"/>
    <w:rsid w:val="0052671A"/>
    <w:rsid w:val="005272FC"/>
    <w:rsid w:val="005307CC"/>
    <w:rsid w:val="00532D89"/>
    <w:rsid w:val="00536C8C"/>
    <w:rsid w:val="00540EED"/>
    <w:rsid w:val="00546800"/>
    <w:rsid w:val="005511B3"/>
    <w:rsid w:val="00551616"/>
    <w:rsid w:val="00556642"/>
    <w:rsid w:val="00557E9F"/>
    <w:rsid w:val="0056525C"/>
    <w:rsid w:val="005736F3"/>
    <w:rsid w:val="005765EC"/>
    <w:rsid w:val="005829CB"/>
    <w:rsid w:val="00590A87"/>
    <w:rsid w:val="00591AE0"/>
    <w:rsid w:val="00593635"/>
    <w:rsid w:val="0059604E"/>
    <w:rsid w:val="0059762F"/>
    <w:rsid w:val="00597D0B"/>
    <w:rsid w:val="005A0719"/>
    <w:rsid w:val="005A2A93"/>
    <w:rsid w:val="005A3189"/>
    <w:rsid w:val="005B1E09"/>
    <w:rsid w:val="005C5AD7"/>
    <w:rsid w:val="005C7FB4"/>
    <w:rsid w:val="005E1316"/>
    <w:rsid w:val="005E140C"/>
    <w:rsid w:val="005E3541"/>
    <w:rsid w:val="005E77D4"/>
    <w:rsid w:val="005E7E25"/>
    <w:rsid w:val="005F52A1"/>
    <w:rsid w:val="006102EE"/>
    <w:rsid w:val="00611754"/>
    <w:rsid w:val="00622804"/>
    <w:rsid w:val="006271BC"/>
    <w:rsid w:val="00633086"/>
    <w:rsid w:val="00635DFF"/>
    <w:rsid w:val="00642907"/>
    <w:rsid w:val="00645371"/>
    <w:rsid w:val="00646090"/>
    <w:rsid w:val="0065140A"/>
    <w:rsid w:val="006541BE"/>
    <w:rsid w:val="00663D01"/>
    <w:rsid w:val="00664F93"/>
    <w:rsid w:val="00665E8D"/>
    <w:rsid w:val="006708DF"/>
    <w:rsid w:val="00682BB8"/>
    <w:rsid w:val="0068318B"/>
    <w:rsid w:val="00685B25"/>
    <w:rsid w:val="00686149"/>
    <w:rsid w:val="00687015"/>
    <w:rsid w:val="00695D8E"/>
    <w:rsid w:val="0069606D"/>
    <w:rsid w:val="006970E8"/>
    <w:rsid w:val="006A048E"/>
    <w:rsid w:val="006A239E"/>
    <w:rsid w:val="006A3B5A"/>
    <w:rsid w:val="006A3C83"/>
    <w:rsid w:val="006C108F"/>
    <w:rsid w:val="006C1647"/>
    <w:rsid w:val="006C3887"/>
    <w:rsid w:val="006D2808"/>
    <w:rsid w:val="006D6893"/>
    <w:rsid w:val="006D78B9"/>
    <w:rsid w:val="006E067F"/>
    <w:rsid w:val="006E4221"/>
    <w:rsid w:val="006E4E78"/>
    <w:rsid w:val="006F134E"/>
    <w:rsid w:val="006F5247"/>
    <w:rsid w:val="006F673A"/>
    <w:rsid w:val="006F754F"/>
    <w:rsid w:val="007035C4"/>
    <w:rsid w:val="00703D7F"/>
    <w:rsid w:val="00706004"/>
    <w:rsid w:val="00706091"/>
    <w:rsid w:val="0071196B"/>
    <w:rsid w:val="00715547"/>
    <w:rsid w:val="0072345B"/>
    <w:rsid w:val="00727420"/>
    <w:rsid w:val="007331A0"/>
    <w:rsid w:val="00734E0E"/>
    <w:rsid w:val="00744FC9"/>
    <w:rsid w:val="007450DE"/>
    <w:rsid w:val="0075076E"/>
    <w:rsid w:val="00755269"/>
    <w:rsid w:val="00757929"/>
    <w:rsid w:val="00774BA4"/>
    <w:rsid w:val="00777DD4"/>
    <w:rsid w:val="00782972"/>
    <w:rsid w:val="00787BA5"/>
    <w:rsid w:val="007911D1"/>
    <w:rsid w:val="007925FF"/>
    <w:rsid w:val="00793628"/>
    <w:rsid w:val="007A30DD"/>
    <w:rsid w:val="007A375C"/>
    <w:rsid w:val="007B2DA1"/>
    <w:rsid w:val="007B5A22"/>
    <w:rsid w:val="007C0584"/>
    <w:rsid w:val="007C08B0"/>
    <w:rsid w:val="007C0FD5"/>
    <w:rsid w:val="007D1005"/>
    <w:rsid w:val="007D1FD9"/>
    <w:rsid w:val="007E44CA"/>
    <w:rsid w:val="007F4418"/>
    <w:rsid w:val="007F7011"/>
    <w:rsid w:val="007F768C"/>
    <w:rsid w:val="00802193"/>
    <w:rsid w:val="008030C4"/>
    <w:rsid w:val="00804B5C"/>
    <w:rsid w:val="00804B6A"/>
    <w:rsid w:val="008115FF"/>
    <w:rsid w:val="00814351"/>
    <w:rsid w:val="00830043"/>
    <w:rsid w:val="00832C6B"/>
    <w:rsid w:val="0083659D"/>
    <w:rsid w:val="00836A0E"/>
    <w:rsid w:val="00841CBE"/>
    <w:rsid w:val="00842B3E"/>
    <w:rsid w:val="008452C1"/>
    <w:rsid w:val="00850950"/>
    <w:rsid w:val="0085314B"/>
    <w:rsid w:val="00855AD3"/>
    <w:rsid w:val="00861366"/>
    <w:rsid w:val="00864F35"/>
    <w:rsid w:val="00865F34"/>
    <w:rsid w:val="00874674"/>
    <w:rsid w:val="00875F7E"/>
    <w:rsid w:val="008772DE"/>
    <w:rsid w:val="00883950"/>
    <w:rsid w:val="00884112"/>
    <w:rsid w:val="00886012"/>
    <w:rsid w:val="00886676"/>
    <w:rsid w:val="00890C13"/>
    <w:rsid w:val="0089288D"/>
    <w:rsid w:val="0089722E"/>
    <w:rsid w:val="00897949"/>
    <w:rsid w:val="00897BDD"/>
    <w:rsid w:val="008B128D"/>
    <w:rsid w:val="008B1618"/>
    <w:rsid w:val="008B1A29"/>
    <w:rsid w:val="008B3C97"/>
    <w:rsid w:val="008B40EF"/>
    <w:rsid w:val="008B5B2B"/>
    <w:rsid w:val="008B760A"/>
    <w:rsid w:val="008C2340"/>
    <w:rsid w:val="008D7D76"/>
    <w:rsid w:val="008E0443"/>
    <w:rsid w:val="008E17BA"/>
    <w:rsid w:val="008F1343"/>
    <w:rsid w:val="008F2496"/>
    <w:rsid w:val="008F7B05"/>
    <w:rsid w:val="008F7C42"/>
    <w:rsid w:val="0090162C"/>
    <w:rsid w:val="009058FD"/>
    <w:rsid w:val="00905E54"/>
    <w:rsid w:val="00906A9A"/>
    <w:rsid w:val="00911133"/>
    <w:rsid w:val="0091261F"/>
    <w:rsid w:val="00927CA2"/>
    <w:rsid w:val="00933066"/>
    <w:rsid w:val="009353F9"/>
    <w:rsid w:val="009409AE"/>
    <w:rsid w:val="009446CB"/>
    <w:rsid w:val="0094523F"/>
    <w:rsid w:val="00950EAF"/>
    <w:rsid w:val="009564A1"/>
    <w:rsid w:val="00957137"/>
    <w:rsid w:val="00962DC8"/>
    <w:rsid w:val="009678F4"/>
    <w:rsid w:val="00972B31"/>
    <w:rsid w:val="009741F2"/>
    <w:rsid w:val="0097581D"/>
    <w:rsid w:val="00980B65"/>
    <w:rsid w:val="00980DFA"/>
    <w:rsid w:val="00985E53"/>
    <w:rsid w:val="009871DC"/>
    <w:rsid w:val="0099368B"/>
    <w:rsid w:val="009A29D2"/>
    <w:rsid w:val="009A30CD"/>
    <w:rsid w:val="009A5074"/>
    <w:rsid w:val="009A6CDD"/>
    <w:rsid w:val="009C09A8"/>
    <w:rsid w:val="009C153B"/>
    <w:rsid w:val="009C47B9"/>
    <w:rsid w:val="009C7A17"/>
    <w:rsid w:val="009D0527"/>
    <w:rsid w:val="009D080F"/>
    <w:rsid w:val="009E3032"/>
    <w:rsid w:val="009F1095"/>
    <w:rsid w:val="009F3D94"/>
    <w:rsid w:val="009F6FEC"/>
    <w:rsid w:val="00A24C35"/>
    <w:rsid w:val="00A3106B"/>
    <w:rsid w:val="00A403C8"/>
    <w:rsid w:val="00A43E37"/>
    <w:rsid w:val="00A4772E"/>
    <w:rsid w:val="00A5097B"/>
    <w:rsid w:val="00A53F80"/>
    <w:rsid w:val="00A551EE"/>
    <w:rsid w:val="00A57D04"/>
    <w:rsid w:val="00A62C6C"/>
    <w:rsid w:val="00A663A2"/>
    <w:rsid w:val="00A66B3C"/>
    <w:rsid w:val="00A734A5"/>
    <w:rsid w:val="00A74F16"/>
    <w:rsid w:val="00A76593"/>
    <w:rsid w:val="00A83B19"/>
    <w:rsid w:val="00A850BD"/>
    <w:rsid w:val="00A90D48"/>
    <w:rsid w:val="00A93E38"/>
    <w:rsid w:val="00A95EE0"/>
    <w:rsid w:val="00AA26A9"/>
    <w:rsid w:val="00AA27DC"/>
    <w:rsid w:val="00AA6D02"/>
    <w:rsid w:val="00AA70C5"/>
    <w:rsid w:val="00AA759D"/>
    <w:rsid w:val="00AC54EF"/>
    <w:rsid w:val="00AC587C"/>
    <w:rsid w:val="00AC623D"/>
    <w:rsid w:val="00AD4187"/>
    <w:rsid w:val="00AD4E91"/>
    <w:rsid w:val="00AD600A"/>
    <w:rsid w:val="00AD71A8"/>
    <w:rsid w:val="00AD7FFB"/>
    <w:rsid w:val="00AE1CAA"/>
    <w:rsid w:val="00AE2155"/>
    <w:rsid w:val="00AE4CB2"/>
    <w:rsid w:val="00AF25F3"/>
    <w:rsid w:val="00AF516E"/>
    <w:rsid w:val="00AF6947"/>
    <w:rsid w:val="00B022B3"/>
    <w:rsid w:val="00B02D06"/>
    <w:rsid w:val="00B06409"/>
    <w:rsid w:val="00B1341D"/>
    <w:rsid w:val="00B1712A"/>
    <w:rsid w:val="00B2414A"/>
    <w:rsid w:val="00B246B3"/>
    <w:rsid w:val="00B276CA"/>
    <w:rsid w:val="00B348D5"/>
    <w:rsid w:val="00B371AD"/>
    <w:rsid w:val="00B43BA8"/>
    <w:rsid w:val="00B4503F"/>
    <w:rsid w:val="00B45245"/>
    <w:rsid w:val="00B51D81"/>
    <w:rsid w:val="00B55E47"/>
    <w:rsid w:val="00B600E5"/>
    <w:rsid w:val="00B60ABF"/>
    <w:rsid w:val="00B65855"/>
    <w:rsid w:val="00B66645"/>
    <w:rsid w:val="00B707CF"/>
    <w:rsid w:val="00B772FD"/>
    <w:rsid w:val="00B778D5"/>
    <w:rsid w:val="00B84E05"/>
    <w:rsid w:val="00BA1CF3"/>
    <w:rsid w:val="00BA1D22"/>
    <w:rsid w:val="00BA2DEE"/>
    <w:rsid w:val="00BA4B8B"/>
    <w:rsid w:val="00BA6456"/>
    <w:rsid w:val="00BB13FE"/>
    <w:rsid w:val="00BB232E"/>
    <w:rsid w:val="00BB34A7"/>
    <w:rsid w:val="00BC3586"/>
    <w:rsid w:val="00BC5E7C"/>
    <w:rsid w:val="00BD57DD"/>
    <w:rsid w:val="00BE1C42"/>
    <w:rsid w:val="00BE281A"/>
    <w:rsid w:val="00BE4E32"/>
    <w:rsid w:val="00BE7CCC"/>
    <w:rsid w:val="00BF6360"/>
    <w:rsid w:val="00C06493"/>
    <w:rsid w:val="00C0657A"/>
    <w:rsid w:val="00C15910"/>
    <w:rsid w:val="00C15D38"/>
    <w:rsid w:val="00C30978"/>
    <w:rsid w:val="00C33628"/>
    <w:rsid w:val="00C45A2D"/>
    <w:rsid w:val="00C46D2F"/>
    <w:rsid w:val="00C50E2A"/>
    <w:rsid w:val="00C520A6"/>
    <w:rsid w:val="00C555D0"/>
    <w:rsid w:val="00C57648"/>
    <w:rsid w:val="00C61144"/>
    <w:rsid w:val="00C67A03"/>
    <w:rsid w:val="00C71F82"/>
    <w:rsid w:val="00C74185"/>
    <w:rsid w:val="00C800E1"/>
    <w:rsid w:val="00C810A6"/>
    <w:rsid w:val="00C861CE"/>
    <w:rsid w:val="00C911CF"/>
    <w:rsid w:val="00CA3A10"/>
    <w:rsid w:val="00CA41E1"/>
    <w:rsid w:val="00CB0707"/>
    <w:rsid w:val="00CB64DE"/>
    <w:rsid w:val="00CC3AB8"/>
    <w:rsid w:val="00CC7DE4"/>
    <w:rsid w:val="00CD5863"/>
    <w:rsid w:val="00CE0296"/>
    <w:rsid w:val="00CE08D1"/>
    <w:rsid w:val="00CE169C"/>
    <w:rsid w:val="00CE59CA"/>
    <w:rsid w:val="00CE5B04"/>
    <w:rsid w:val="00CF7E21"/>
    <w:rsid w:val="00D005FC"/>
    <w:rsid w:val="00D0367F"/>
    <w:rsid w:val="00D12164"/>
    <w:rsid w:val="00D176C7"/>
    <w:rsid w:val="00D17BEF"/>
    <w:rsid w:val="00D22BF8"/>
    <w:rsid w:val="00D22C92"/>
    <w:rsid w:val="00D22D8B"/>
    <w:rsid w:val="00D23436"/>
    <w:rsid w:val="00D262B9"/>
    <w:rsid w:val="00D30BD9"/>
    <w:rsid w:val="00D42E7B"/>
    <w:rsid w:val="00D54867"/>
    <w:rsid w:val="00D549E0"/>
    <w:rsid w:val="00D54B2B"/>
    <w:rsid w:val="00D6139D"/>
    <w:rsid w:val="00D61A17"/>
    <w:rsid w:val="00D67136"/>
    <w:rsid w:val="00D71876"/>
    <w:rsid w:val="00D725A7"/>
    <w:rsid w:val="00D75BA3"/>
    <w:rsid w:val="00D80F41"/>
    <w:rsid w:val="00D82C1E"/>
    <w:rsid w:val="00D84D25"/>
    <w:rsid w:val="00D866A5"/>
    <w:rsid w:val="00D90186"/>
    <w:rsid w:val="00D9170E"/>
    <w:rsid w:val="00D928C9"/>
    <w:rsid w:val="00DA0A76"/>
    <w:rsid w:val="00DA0C08"/>
    <w:rsid w:val="00DA3DBA"/>
    <w:rsid w:val="00DA4268"/>
    <w:rsid w:val="00DA79CB"/>
    <w:rsid w:val="00DB04AD"/>
    <w:rsid w:val="00DB587B"/>
    <w:rsid w:val="00DC6538"/>
    <w:rsid w:val="00DC77EB"/>
    <w:rsid w:val="00DD4286"/>
    <w:rsid w:val="00DE2DF4"/>
    <w:rsid w:val="00DE44A9"/>
    <w:rsid w:val="00DE54FB"/>
    <w:rsid w:val="00DE58EB"/>
    <w:rsid w:val="00DE68BF"/>
    <w:rsid w:val="00DE75FD"/>
    <w:rsid w:val="00E02982"/>
    <w:rsid w:val="00E076CB"/>
    <w:rsid w:val="00E1397F"/>
    <w:rsid w:val="00E1790E"/>
    <w:rsid w:val="00E20C36"/>
    <w:rsid w:val="00E23A58"/>
    <w:rsid w:val="00E23E49"/>
    <w:rsid w:val="00E36C6E"/>
    <w:rsid w:val="00E37365"/>
    <w:rsid w:val="00E44715"/>
    <w:rsid w:val="00E474D8"/>
    <w:rsid w:val="00E476BA"/>
    <w:rsid w:val="00E50D8A"/>
    <w:rsid w:val="00E52F15"/>
    <w:rsid w:val="00E70AEF"/>
    <w:rsid w:val="00E71A60"/>
    <w:rsid w:val="00E72D16"/>
    <w:rsid w:val="00E73873"/>
    <w:rsid w:val="00E74DC3"/>
    <w:rsid w:val="00E7686E"/>
    <w:rsid w:val="00E850CF"/>
    <w:rsid w:val="00E86DA0"/>
    <w:rsid w:val="00E92F18"/>
    <w:rsid w:val="00E96322"/>
    <w:rsid w:val="00E96837"/>
    <w:rsid w:val="00E972D3"/>
    <w:rsid w:val="00E97B36"/>
    <w:rsid w:val="00EA2618"/>
    <w:rsid w:val="00EA5E63"/>
    <w:rsid w:val="00EB1D28"/>
    <w:rsid w:val="00EB300E"/>
    <w:rsid w:val="00EB6447"/>
    <w:rsid w:val="00EC1C30"/>
    <w:rsid w:val="00EC1FCB"/>
    <w:rsid w:val="00EC4B0D"/>
    <w:rsid w:val="00EC76B9"/>
    <w:rsid w:val="00ED01E4"/>
    <w:rsid w:val="00ED1A99"/>
    <w:rsid w:val="00ED45A0"/>
    <w:rsid w:val="00EE5E1A"/>
    <w:rsid w:val="00EF06BC"/>
    <w:rsid w:val="00F037E4"/>
    <w:rsid w:val="00F0540B"/>
    <w:rsid w:val="00F119BB"/>
    <w:rsid w:val="00F14176"/>
    <w:rsid w:val="00F21828"/>
    <w:rsid w:val="00F24B73"/>
    <w:rsid w:val="00F442BB"/>
    <w:rsid w:val="00F46F60"/>
    <w:rsid w:val="00F5476C"/>
    <w:rsid w:val="00F57309"/>
    <w:rsid w:val="00F60D7C"/>
    <w:rsid w:val="00F62391"/>
    <w:rsid w:val="00F62A10"/>
    <w:rsid w:val="00F63E1F"/>
    <w:rsid w:val="00F63F41"/>
    <w:rsid w:val="00F742C8"/>
    <w:rsid w:val="00F75BE6"/>
    <w:rsid w:val="00F77479"/>
    <w:rsid w:val="00F856AF"/>
    <w:rsid w:val="00F86BD0"/>
    <w:rsid w:val="00F91163"/>
    <w:rsid w:val="00FA1E3E"/>
    <w:rsid w:val="00FB1BE4"/>
    <w:rsid w:val="00FB2814"/>
    <w:rsid w:val="00FB2F0D"/>
    <w:rsid w:val="00FB3CA9"/>
    <w:rsid w:val="00FC15DE"/>
    <w:rsid w:val="00FC28E4"/>
    <w:rsid w:val="00FC4695"/>
    <w:rsid w:val="00FC5269"/>
    <w:rsid w:val="00FD3DB3"/>
    <w:rsid w:val="00FD557E"/>
    <w:rsid w:val="00FF27A4"/>
    <w:rsid w:val="00FF422F"/>
    <w:rsid w:val="00FF6CAC"/>
    <w:rsid w:val="01CBE278"/>
    <w:rsid w:val="210BA9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CFFE8"/>
  <w15:docId w15:val="{F17E172F-F7A7-4669-A9F3-F0DAEADA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59CA"/>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59762F"/>
    <w:pPr>
      <w:keepNext/>
      <w:keepLines/>
      <w:spacing w:before="240" w:after="0"/>
      <w:outlineLvl w:val="0"/>
    </w:pPr>
    <w:rPr>
      <w:rFonts w:asciiTheme="minorHAnsi" w:eastAsiaTheme="majorEastAsia" w:hAnsiTheme="minorHAnsi" w:cstheme="majorBidi"/>
      <w:b/>
      <w:color w:val="943634"/>
      <w:sz w:val="40"/>
      <w:szCs w:val="32"/>
    </w:rPr>
  </w:style>
  <w:style w:type="paragraph" w:styleId="berschrift2">
    <w:name w:val="heading 2"/>
    <w:basedOn w:val="Standard"/>
    <w:next w:val="Standard"/>
    <w:link w:val="berschrift2Zchn"/>
    <w:uiPriority w:val="9"/>
    <w:unhideWhenUsed/>
    <w:qFormat/>
    <w:rsid w:val="00DD4286"/>
    <w:pPr>
      <w:keepNext/>
      <w:keepLines/>
      <w:spacing w:before="40" w:after="0"/>
      <w:outlineLvl w:val="1"/>
    </w:pPr>
    <w:rPr>
      <w:rFonts w:asciiTheme="minorHAnsi" w:eastAsiaTheme="majorEastAsia" w:hAnsiTheme="minorHAnsi" w:cstheme="majorBidi"/>
      <w:b/>
      <w:color w:val="943634"/>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59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59CA"/>
    <w:rPr>
      <w:rFonts w:ascii="Calibri" w:eastAsia="Calibri" w:hAnsi="Calibri" w:cs="Times New Roman"/>
    </w:rPr>
  </w:style>
  <w:style w:type="paragraph" w:styleId="Listenabsatz">
    <w:name w:val="List Paragraph"/>
    <w:basedOn w:val="Standard"/>
    <w:uiPriority w:val="34"/>
    <w:qFormat/>
    <w:rsid w:val="00CE59CA"/>
    <w:pPr>
      <w:ind w:left="720"/>
      <w:contextualSpacing/>
    </w:pPr>
  </w:style>
  <w:style w:type="paragraph" w:customStyle="1" w:styleId="berschrift11">
    <w:name w:val="Überschrift 11"/>
    <w:basedOn w:val="Standard"/>
    <w:next w:val="Standard"/>
    <w:rsid w:val="00CE59CA"/>
    <w:pPr>
      <w:keepNext/>
      <w:widowControl w:val="0"/>
      <w:suppressAutoHyphens/>
      <w:autoSpaceDN w:val="0"/>
      <w:spacing w:before="240" w:after="120" w:line="240" w:lineRule="auto"/>
      <w:outlineLvl w:val="0"/>
    </w:pPr>
    <w:rPr>
      <w:rFonts w:ascii="Liberation Sans" w:eastAsia="DejaVu Sans" w:hAnsi="Liberation Sans" w:cs="DejaVu Sans"/>
      <w:b/>
      <w:bCs/>
      <w:kern w:val="3"/>
      <w:sz w:val="28"/>
      <w:szCs w:val="28"/>
      <w:lang w:eastAsia="zh-CN" w:bidi="hi-IN"/>
    </w:rPr>
  </w:style>
  <w:style w:type="table" w:styleId="Tabellenraster">
    <w:name w:val="Table Grid"/>
    <w:basedOn w:val="NormaleTabelle"/>
    <w:uiPriority w:val="39"/>
    <w:rsid w:val="006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917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170E"/>
    <w:rPr>
      <w:rFonts w:ascii="Tahoma" w:eastAsia="Calibri" w:hAnsi="Tahoma" w:cs="Tahoma"/>
      <w:sz w:val="16"/>
      <w:szCs w:val="16"/>
    </w:rPr>
  </w:style>
  <w:style w:type="paragraph" w:styleId="Aufzhlungszeichen">
    <w:name w:val="List Bullet"/>
    <w:basedOn w:val="Standard"/>
    <w:uiPriority w:val="99"/>
    <w:unhideWhenUsed/>
    <w:rsid w:val="00383D3A"/>
    <w:pPr>
      <w:numPr>
        <w:numId w:val="1"/>
      </w:numPr>
      <w:contextualSpacing/>
    </w:pPr>
  </w:style>
  <w:style w:type="paragraph" w:customStyle="1" w:styleId="xmsonormal">
    <w:name w:val="x_msonormal"/>
    <w:basedOn w:val="Standard"/>
    <w:rsid w:val="0014532F"/>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xmsolistparagraph">
    <w:name w:val="x_msolistparagraph"/>
    <w:basedOn w:val="Standard"/>
    <w:rsid w:val="0014532F"/>
    <w:pPr>
      <w:spacing w:before="100" w:beforeAutospacing="1" w:after="100" w:afterAutospacing="1" w:line="240" w:lineRule="auto"/>
    </w:pPr>
    <w:rPr>
      <w:rFonts w:ascii="Times New Roman" w:eastAsia="Times New Roman" w:hAnsi="Times New Roman"/>
      <w:sz w:val="24"/>
      <w:szCs w:val="24"/>
      <w:lang w:eastAsia="de-DE"/>
    </w:rPr>
  </w:style>
  <w:style w:type="paragraph" w:styleId="Fuzeile">
    <w:name w:val="footer"/>
    <w:basedOn w:val="Standard"/>
    <w:link w:val="FuzeileZchn"/>
    <w:uiPriority w:val="99"/>
    <w:unhideWhenUsed/>
    <w:rsid w:val="00380F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0F30"/>
    <w:rPr>
      <w:rFonts w:ascii="Calibri" w:eastAsia="Calibri" w:hAnsi="Calibri" w:cs="Times New Roman"/>
    </w:rPr>
  </w:style>
  <w:style w:type="paragraph" w:styleId="Funotentext">
    <w:name w:val="footnote text"/>
    <w:basedOn w:val="Standard"/>
    <w:link w:val="FunotentextZchn"/>
    <w:uiPriority w:val="99"/>
    <w:unhideWhenUsed/>
    <w:rsid w:val="00DC77EB"/>
    <w:pPr>
      <w:spacing w:after="0" w:line="240" w:lineRule="auto"/>
    </w:pPr>
    <w:rPr>
      <w:sz w:val="20"/>
      <w:szCs w:val="20"/>
    </w:rPr>
  </w:style>
  <w:style w:type="character" w:customStyle="1" w:styleId="FunotentextZchn">
    <w:name w:val="Fußnotentext Zchn"/>
    <w:basedOn w:val="Absatz-Standardschriftart"/>
    <w:link w:val="Funotentext"/>
    <w:uiPriority w:val="99"/>
    <w:rsid w:val="00DC77EB"/>
    <w:rPr>
      <w:rFonts w:ascii="Calibri" w:eastAsia="Calibri" w:hAnsi="Calibri" w:cs="Times New Roman"/>
      <w:sz w:val="20"/>
      <w:szCs w:val="20"/>
    </w:rPr>
  </w:style>
  <w:style w:type="character" w:styleId="Funotenzeichen">
    <w:name w:val="footnote reference"/>
    <w:basedOn w:val="Absatz-Standardschriftart"/>
    <w:uiPriority w:val="99"/>
    <w:unhideWhenUsed/>
    <w:rsid w:val="00DC77EB"/>
    <w:rPr>
      <w:vertAlign w:val="superscript"/>
    </w:rPr>
  </w:style>
  <w:style w:type="paragraph" w:styleId="StandardWeb">
    <w:name w:val="Normal (Web)"/>
    <w:basedOn w:val="Standard"/>
    <w:uiPriority w:val="99"/>
    <w:unhideWhenUsed/>
    <w:rsid w:val="006C108F"/>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1Zchn">
    <w:name w:val="Überschrift 1 Zchn"/>
    <w:basedOn w:val="Absatz-Standardschriftart"/>
    <w:link w:val="berschrift1"/>
    <w:uiPriority w:val="9"/>
    <w:rsid w:val="0059762F"/>
    <w:rPr>
      <w:rFonts w:eastAsiaTheme="majorEastAsia" w:cstheme="majorBidi"/>
      <w:b/>
      <w:color w:val="943634"/>
      <w:sz w:val="40"/>
      <w:szCs w:val="32"/>
    </w:rPr>
  </w:style>
  <w:style w:type="paragraph" w:styleId="Inhaltsverzeichnisberschrift">
    <w:name w:val="TOC Heading"/>
    <w:basedOn w:val="berschrift1"/>
    <w:next w:val="Standard"/>
    <w:uiPriority w:val="39"/>
    <w:unhideWhenUsed/>
    <w:qFormat/>
    <w:rsid w:val="0059762F"/>
    <w:pPr>
      <w:spacing w:before="480"/>
      <w:outlineLvl w:val="9"/>
    </w:pPr>
    <w:rPr>
      <w:rFonts w:asciiTheme="majorHAnsi" w:hAnsiTheme="majorHAnsi"/>
      <w:bCs/>
      <w:color w:val="2F5496" w:themeColor="accent1" w:themeShade="BF"/>
      <w:sz w:val="28"/>
      <w:szCs w:val="28"/>
      <w:lang w:eastAsia="de-DE"/>
    </w:rPr>
  </w:style>
  <w:style w:type="paragraph" w:styleId="Verzeichnis1">
    <w:name w:val="toc 1"/>
    <w:basedOn w:val="Standard"/>
    <w:next w:val="Standard"/>
    <w:autoRedefine/>
    <w:uiPriority w:val="39"/>
    <w:unhideWhenUsed/>
    <w:rsid w:val="0059762F"/>
    <w:pPr>
      <w:spacing w:before="240" w:after="120"/>
    </w:pPr>
    <w:rPr>
      <w:rFonts w:asciiTheme="minorHAnsi" w:hAnsiTheme="minorHAnsi"/>
      <w:b/>
      <w:bCs/>
      <w:sz w:val="20"/>
      <w:szCs w:val="20"/>
    </w:rPr>
  </w:style>
  <w:style w:type="character" w:styleId="Hyperlink">
    <w:name w:val="Hyperlink"/>
    <w:basedOn w:val="Absatz-Standardschriftart"/>
    <w:uiPriority w:val="99"/>
    <w:unhideWhenUsed/>
    <w:rsid w:val="0059762F"/>
    <w:rPr>
      <w:color w:val="0563C1" w:themeColor="hyperlink"/>
      <w:u w:val="single"/>
    </w:rPr>
  </w:style>
  <w:style w:type="paragraph" w:styleId="Verzeichnis2">
    <w:name w:val="toc 2"/>
    <w:basedOn w:val="Standard"/>
    <w:next w:val="Standard"/>
    <w:autoRedefine/>
    <w:uiPriority w:val="39"/>
    <w:unhideWhenUsed/>
    <w:rsid w:val="0059762F"/>
    <w:pPr>
      <w:spacing w:before="120" w:after="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59762F"/>
    <w:pPr>
      <w:spacing w:after="0"/>
      <w:ind w:left="440"/>
    </w:pPr>
    <w:rPr>
      <w:rFonts w:asciiTheme="minorHAnsi" w:hAnsiTheme="minorHAnsi"/>
      <w:sz w:val="20"/>
      <w:szCs w:val="20"/>
    </w:rPr>
  </w:style>
  <w:style w:type="paragraph" w:styleId="Verzeichnis4">
    <w:name w:val="toc 4"/>
    <w:basedOn w:val="Standard"/>
    <w:next w:val="Standard"/>
    <w:autoRedefine/>
    <w:uiPriority w:val="39"/>
    <w:unhideWhenUsed/>
    <w:rsid w:val="0059762F"/>
    <w:pPr>
      <w:spacing w:after="0"/>
      <w:ind w:left="660"/>
    </w:pPr>
    <w:rPr>
      <w:rFonts w:asciiTheme="minorHAnsi" w:hAnsiTheme="minorHAnsi"/>
      <w:sz w:val="20"/>
      <w:szCs w:val="20"/>
    </w:rPr>
  </w:style>
  <w:style w:type="paragraph" w:styleId="Verzeichnis5">
    <w:name w:val="toc 5"/>
    <w:basedOn w:val="Standard"/>
    <w:next w:val="Standard"/>
    <w:autoRedefine/>
    <w:uiPriority w:val="39"/>
    <w:unhideWhenUsed/>
    <w:rsid w:val="0059762F"/>
    <w:pPr>
      <w:spacing w:after="0"/>
      <w:ind w:left="880"/>
    </w:pPr>
    <w:rPr>
      <w:rFonts w:asciiTheme="minorHAnsi" w:hAnsiTheme="minorHAnsi"/>
      <w:sz w:val="20"/>
      <w:szCs w:val="20"/>
    </w:rPr>
  </w:style>
  <w:style w:type="paragraph" w:styleId="Verzeichnis6">
    <w:name w:val="toc 6"/>
    <w:basedOn w:val="Standard"/>
    <w:next w:val="Standard"/>
    <w:autoRedefine/>
    <w:uiPriority w:val="39"/>
    <w:unhideWhenUsed/>
    <w:rsid w:val="0059762F"/>
    <w:pPr>
      <w:spacing w:after="0"/>
      <w:ind w:left="1100"/>
    </w:pPr>
    <w:rPr>
      <w:rFonts w:asciiTheme="minorHAnsi" w:hAnsiTheme="minorHAnsi"/>
      <w:sz w:val="20"/>
      <w:szCs w:val="20"/>
    </w:rPr>
  </w:style>
  <w:style w:type="paragraph" w:styleId="Verzeichnis7">
    <w:name w:val="toc 7"/>
    <w:basedOn w:val="Standard"/>
    <w:next w:val="Standard"/>
    <w:autoRedefine/>
    <w:uiPriority w:val="39"/>
    <w:unhideWhenUsed/>
    <w:rsid w:val="0059762F"/>
    <w:pPr>
      <w:spacing w:after="0"/>
      <w:ind w:left="1320"/>
    </w:pPr>
    <w:rPr>
      <w:rFonts w:asciiTheme="minorHAnsi" w:hAnsiTheme="minorHAnsi"/>
      <w:sz w:val="20"/>
      <w:szCs w:val="20"/>
    </w:rPr>
  </w:style>
  <w:style w:type="paragraph" w:styleId="Verzeichnis8">
    <w:name w:val="toc 8"/>
    <w:basedOn w:val="Standard"/>
    <w:next w:val="Standard"/>
    <w:autoRedefine/>
    <w:uiPriority w:val="39"/>
    <w:unhideWhenUsed/>
    <w:rsid w:val="0059762F"/>
    <w:pPr>
      <w:spacing w:after="0"/>
      <w:ind w:left="1540"/>
    </w:pPr>
    <w:rPr>
      <w:rFonts w:asciiTheme="minorHAnsi" w:hAnsiTheme="minorHAnsi"/>
      <w:sz w:val="20"/>
      <w:szCs w:val="20"/>
    </w:rPr>
  </w:style>
  <w:style w:type="paragraph" w:styleId="Verzeichnis9">
    <w:name w:val="toc 9"/>
    <w:basedOn w:val="Standard"/>
    <w:next w:val="Standard"/>
    <w:autoRedefine/>
    <w:uiPriority w:val="39"/>
    <w:unhideWhenUsed/>
    <w:rsid w:val="0059762F"/>
    <w:pPr>
      <w:spacing w:after="0"/>
      <w:ind w:left="1760"/>
    </w:pPr>
    <w:rPr>
      <w:rFonts w:asciiTheme="minorHAnsi" w:hAnsiTheme="minorHAnsi"/>
      <w:sz w:val="20"/>
      <w:szCs w:val="20"/>
    </w:rPr>
  </w:style>
  <w:style w:type="character" w:styleId="Seitenzahl">
    <w:name w:val="page number"/>
    <w:basedOn w:val="Absatz-Standardschriftart"/>
    <w:uiPriority w:val="99"/>
    <w:semiHidden/>
    <w:unhideWhenUsed/>
    <w:rsid w:val="00F442BB"/>
  </w:style>
  <w:style w:type="character" w:customStyle="1" w:styleId="berschrift2Zchn">
    <w:name w:val="Überschrift 2 Zchn"/>
    <w:basedOn w:val="Absatz-Standardschriftart"/>
    <w:link w:val="berschrift2"/>
    <w:uiPriority w:val="9"/>
    <w:rsid w:val="00DD4286"/>
    <w:rPr>
      <w:rFonts w:eastAsiaTheme="majorEastAsia" w:cstheme="majorBidi"/>
      <w:b/>
      <w:color w:val="943634"/>
      <w:sz w:val="32"/>
      <w:szCs w:val="26"/>
    </w:rPr>
  </w:style>
  <w:style w:type="character" w:customStyle="1" w:styleId="NichtaufgelsteErwhnung1">
    <w:name w:val="Nicht aufgelöste Erwähnung1"/>
    <w:basedOn w:val="Absatz-Standardschriftart"/>
    <w:uiPriority w:val="99"/>
    <w:semiHidden/>
    <w:unhideWhenUsed/>
    <w:rsid w:val="00A66B3C"/>
    <w:rPr>
      <w:color w:val="605E5C"/>
      <w:shd w:val="clear" w:color="auto" w:fill="E1DFDD"/>
    </w:rPr>
  </w:style>
  <w:style w:type="paragraph" w:customStyle="1" w:styleId="FarbigeListe-Akzent11">
    <w:name w:val="Farbige Liste - Akzent 11"/>
    <w:basedOn w:val="Standard"/>
    <w:uiPriority w:val="34"/>
    <w:qFormat/>
    <w:rsid w:val="0089722E"/>
    <w:pPr>
      <w:spacing w:after="0" w:line="240" w:lineRule="auto"/>
      <w:ind w:left="720"/>
      <w:contextualSpacing/>
    </w:pPr>
    <w:rPr>
      <w:rFonts w:ascii="Times New Roman" w:eastAsia="Times New Roman" w:hAnsi="Times New Roman"/>
      <w:sz w:val="24"/>
      <w:szCs w:val="24"/>
      <w:lang w:eastAsia="de-DE"/>
    </w:rPr>
  </w:style>
  <w:style w:type="paragraph" w:customStyle="1" w:styleId="Default">
    <w:name w:val="Default"/>
    <w:rsid w:val="00875F7E"/>
    <w:pPr>
      <w:autoSpaceDE w:val="0"/>
      <w:autoSpaceDN w:val="0"/>
      <w:adjustRightInd w:val="0"/>
      <w:spacing w:after="0" w:line="240" w:lineRule="auto"/>
    </w:pPr>
    <w:rPr>
      <w:rFonts w:ascii="Times New Roman" w:hAnsi="Times New Roman" w:cs="Times New Roman"/>
      <w:color w:val="000000"/>
      <w:sz w:val="24"/>
      <w:szCs w:val="24"/>
    </w:rPr>
  </w:style>
  <w:style w:type="paragraph" w:styleId="KeinLeerraum">
    <w:name w:val="No Spacing"/>
    <w:uiPriority w:val="1"/>
    <w:qFormat/>
    <w:rsid w:val="000625DC"/>
    <w:pPr>
      <w:spacing w:after="0" w:line="240" w:lineRule="auto"/>
    </w:pPr>
  </w:style>
  <w:style w:type="table" w:customStyle="1" w:styleId="Tabellengitternetz">
    <w:name w:val="Tabellengitternetz"/>
    <w:basedOn w:val="NormaleTabelle"/>
    <w:uiPriority w:val="59"/>
    <w:rsid w:val="005E1316"/>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0C4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50934">
      <w:bodyDiv w:val="1"/>
      <w:marLeft w:val="0"/>
      <w:marRight w:val="0"/>
      <w:marTop w:val="0"/>
      <w:marBottom w:val="0"/>
      <w:divBdr>
        <w:top w:val="none" w:sz="0" w:space="0" w:color="auto"/>
        <w:left w:val="none" w:sz="0" w:space="0" w:color="auto"/>
        <w:bottom w:val="none" w:sz="0" w:space="0" w:color="auto"/>
        <w:right w:val="none" w:sz="0" w:space="0" w:color="auto"/>
      </w:divBdr>
    </w:div>
    <w:div w:id="678461345">
      <w:bodyDiv w:val="1"/>
      <w:marLeft w:val="0"/>
      <w:marRight w:val="0"/>
      <w:marTop w:val="0"/>
      <w:marBottom w:val="0"/>
      <w:divBdr>
        <w:top w:val="none" w:sz="0" w:space="0" w:color="auto"/>
        <w:left w:val="none" w:sz="0" w:space="0" w:color="auto"/>
        <w:bottom w:val="none" w:sz="0" w:space="0" w:color="auto"/>
        <w:right w:val="none" w:sz="0" w:space="0" w:color="auto"/>
      </w:divBdr>
    </w:div>
    <w:div w:id="796947942">
      <w:bodyDiv w:val="1"/>
      <w:marLeft w:val="0"/>
      <w:marRight w:val="0"/>
      <w:marTop w:val="0"/>
      <w:marBottom w:val="0"/>
      <w:divBdr>
        <w:top w:val="none" w:sz="0" w:space="0" w:color="auto"/>
        <w:left w:val="none" w:sz="0" w:space="0" w:color="auto"/>
        <w:bottom w:val="none" w:sz="0" w:space="0" w:color="auto"/>
        <w:right w:val="none" w:sz="0" w:space="0" w:color="auto"/>
      </w:divBdr>
    </w:div>
    <w:div w:id="911885959">
      <w:bodyDiv w:val="1"/>
      <w:marLeft w:val="0"/>
      <w:marRight w:val="0"/>
      <w:marTop w:val="0"/>
      <w:marBottom w:val="0"/>
      <w:divBdr>
        <w:top w:val="none" w:sz="0" w:space="0" w:color="auto"/>
        <w:left w:val="none" w:sz="0" w:space="0" w:color="auto"/>
        <w:bottom w:val="none" w:sz="0" w:space="0" w:color="auto"/>
        <w:right w:val="none" w:sz="0" w:space="0" w:color="auto"/>
      </w:divBdr>
    </w:div>
    <w:div w:id="988629916">
      <w:bodyDiv w:val="1"/>
      <w:marLeft w:val="0"/>
      <w:marRight w:val="0"/>
      <w:marTop w:val="0"/>
      <w:marBottom w:val="0"/>
      <w:divBdr>
        <w:top w:val="none" w:sz="0" w:space="0" w:color="auto"/>
        <w:left w:val="none" w:sz="0" w:space="0" w:color="auto"/>
        <w:bottom w:val="none" w:sz="0" w:space="0" w:color="auto"/>
        <w:right w:val="none" w:sz="0" w:space="0" w:color="auto"/>
      </w:divBdr>
    </w:div>
    <w:div w:id="1411078626">
      <w:bodyDiv w:val="1"/>
      <w:marLeft w:val="0"/>
      <w:marRight w:val="0"/>
      <w:marTop w:val="0"/>
      <w:marBottom w:val="0"/>
      <w:divBdr>
        <w:top w:val="none" w:sz="0" w:space="0" w:color="auto"/>
        <w:left w:val="none" w:sz="0" w:space="0" w:color="auto"/>
        <w:bottom w:val="none" w:sz="0" w:space="0" w:color="auto"/>
        <w:right w:val="none" w:sz="0" w:space="0" w:color="auto"/>
      </w:divBdr>
    </w:div>
    <w:div w:id="155662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4BA2E-80D4-4A6B-9EB1-6AAB600E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8729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ThomasEpe</dc:creator>
  <cp:lastModifiedBy>Eva Borowicz</cp:lastModifiedBy>
  <cp:revision>4</cp:revision>
  <cp:lastPrinted>2021-08-11T09:11:00Z</cp:lastPrinted>
  <dcterms:created xsi:type="dcterms:W3CDTF">2024-09-01T13:43:00Z</dcterms:created>
  <dcterms:modified xsi:type="dcterms:W3CDTF">2026-03-19T10:21:00Z</dcterms:modified>
</cp:coreProperties>
</file>